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87" w:rsidRDefault="00F32C87" w:rsidP="00F32C87">
      <w:pPr>
        <w:widowControl w:val="0"/>
        <w:autoSpaceDE w:val="0"/>
        <w:autoSpaceDN w:val="0"/>
        <w:adjustRightInd w:val="0"/>
        <w:jc w:val="right"/>
        <w:rPr>
          <w:b/>
        </w:rPr>
      </w:pPr>
      <w:bookmarkStart w:id="0" w:name="_GoBack"/>
      <w:bookmarkEnd w:id="0"/>
    </w:p>
    <w:p w:rsidR="00F32C87" w:rsidRDefault="00F32C87" w:rsidP="00F32C87">
      <w:pPr>
        <w:widowControl w:val="0"/>
        <w:autoSpaceDE w:val="0"/>
        <w:autoSpaceDN w:val="0"/>
        <w:adjustRightInd w:val="0"/>
        <w:jc w:val="right"/>
        <w:rPr>
          <w:b/>
        </w:rPr>
      </w:pPr>
    </w:p>
    <w:p w:rsidR="0071541D" w:rsidRDefault="0071541D" w:rsidP="00F32C87">
      <w:pPr>
        <w:widowControl w:val="0"/>
        <w:autoSpaceDE w:val="0"/>
        <w:autoSpaceDN w:val="0"/>
        <w:adjustRightInd w:val="0"/>
        <w:rPr>
          <w:b/>
        </w:rPr>
      </w:pPr>
    </w:p>
    <w:tbl>
      <w:tblPr>
        <w:tblStyle w:val="a3"/>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71541D" w:rsidTr="00D35ACB">
        <w:tc>
          <w:tcPr>
            <w:tcW w:w="5387" w:type="dxa"/>
          </w:tcPr>
          <w:p w:rsidR="0071541D" w:rsidRPr="0071541D" w:rsidRDefault="0071541D" w:rsidP="00F32C87">
            <w:pPr>
              <w:widowControl w:val="0"/>
              <w:autoSpaceDE w:val="0"/>
              <w:autoSpaceDN w:val="0"/>
              <w:adjustRightInd w:val="0"/>
              <w:rPr>
                <w:b/>
              </w:rPr>
            </w:pPr>
          </w:p>
        </w:tc>
        <w:tc>
          <w:tcPr>
            <w:tcW w:w="5103" w:type="dxa"/>
          </w:tcPr>
          <w:p w:rsidR="0071541D" w:rsidRPr="0071541D" w:rsidRDefault="0071541D" w:rsidP="0071541D">
            <w:pPr>
              <w:widowControl w:val="0"/>
              <w:autoSpaceDE w:val="0"/>
              <w:autoSpaceDN w:val="0"/>
              <w:adjustRightInd w:val="0"/>
              <w:rPr>
                <w:b/>
              </w:rPr>
            </w:pPr>
            <w:r w:rsidRPr="0071541D">
              <w:rPr>
                <w:b/>
              </w:rPr>
              <w:t>УТВЕРЖДАЮ</w:t>
            </w:r>
          </w:p>
          <w:p w:rsidR="0071541D" w:rsidRPr="0071541D" w:rsidRDefault="0071541D" w:rsidP="0071541D">
            <w:pPr>
              <w:widowControl w:val="0"/>
              <w:autoSpaceDE w:val="0"/>
              <w:autoSpaceDN w:val="0"/>
              <w:adjustRightInd w:val="0"/>
              <w:jc w:val="right"/>
            </w:pPr>
          </w:p>
          <w:p w:rsidR="0071541D" w:rsidRPr="0071541D" w:rsidRDefault="00506329" w:rsidP="0071541D">
            <w:pPr>
              <w:widowControl w:val="0"/>
              <w:autoSpaceDE w:val="0"/>
              <w:autoSpaceDN w:val="0"/>
              <w:adjustRightInd w:val="0"/>
              <w:rPr>
                <w:b/>
              </w:rPr>
            </w:pPr>
            <w:r>
              <w:rPr>
                <w:b/>
              </w:rPr>
              <w:t>Директор МБУДО</w:t>
            </w:r>
            <w:r w:rsidR="0071541D" w:rsidRPr="0071541D">
              <w:rPr>
                <w:b/>
              </w:rPr>
              <w:t xml:space="preserve"> «Д</w:t>
            </w:r>
            <w:r w:rsidR="00C4188B">
              <w:rPr>
                <w:b/>
              </w:rPr>
              <w:t>ШИ</w:t>
            </w:r>
            <w:r w:rsidR="0071541D" w:rsidRPr="0071541D">
              <w:rPr>
                <w:b/>
              </w:rPr>
              <w:t xml:space="preserve"> №</w:t>
            </w:r>
            <w:r w:rsidR="00C4188B">
              <w:rPr>
                <w:b/>
              </w:rPr>
              <w:t xml:space="preserve">2 </w:t>
            </w:r>
            <w:r w:rsidR="0071541D">
              <w:rPr>
                <w:b/>
              </w:rPr>
              <w:t xml:space="preserve">г. </w:t>
            </w:r>
            <w:r w:rsidR="0071541D" w:rsidRPr="0071541D">
              <w:rPr>
                <w:b/>
              </w:rPr>
              <w:t>Астрахани»</w:t>
            </w:r>
          </w:p>
          <w:p w:rsidR="0071541D" w:rsidRPr="0071541D" w:rsidRDefault="0071541D" w:rsidP="0071541D">
            <w:pPr>
              <w:widowControl w:val="0"/>
              <w:autoSpaceDE w:val="0"/>
              <w:autoSpaceDN w:val="0"/>
              <w:adjustRightInd w:val="0"/>
              <w:jc w:val="right"/>
              <w:rPr>
                <w:b/>
              </w:rPr>
            </w:pPr>
          </w:p>
          <w:p w:rsidR="0071541D" w:rsidRPr="0071541D" w:rsidRDefault="0071541D" w:rsidP="0071541D">
            <w:pPr>
              <w:widowControl w:val="0"/>
              <w:autoSpaceDE w:val="0"/>
              <w:autoSpaceDN w:val="0"/>
              <w:adjustRightInd w:val="0"/>
              <w:jc w:val="right"/>
              <w:rPr>
                <w:b/>
              </w:rPr>
            </w:pPr>
          </w:p>
          <w:p w:rsidR="0071541D" w:rsidRPr="0071541D" w:rsidRDefault="0071541D" w:rsidP="0071541D">
            <w:pPr>
              <w:widowControl w:val="0"/>
              <w:autoSpaceDE w:val="0"/>
              <w:autoSpaceDN w:val="0"/>
              <w:adjustRightInd w:val="0"/>
              <w:rPr>
                <w:b/>
              </w:rPr>
            </w:pPr>
            <w:r>
              <w:rPr>
                <w:b/>
              </w:rPr>
              <w:t>_________________</w:t>
            </w:r>
            <w:r w:rsidR="00C4188B">
              <w:rPr>
                <w:b/>
              </w:rPr>
              <w:t>Т.В. Гончарова</w:t>
            </w:r>
          </w:p>
          <w:p w:rsidR="0071541D" w:rsidRPr="0071541D" w:rsidRDefault="0071541D" w:rsidP="0071541D">
            <w:pPr>
              <w:widowControl w:val="0"/>
              <w:autoSpaceDE w:val="0"/>
              <w:autoSpaceDN w:val="0"/>
              <w:adjustRightInd w:val="0"/>
              <w:rPr>
                <w:b/>
              </w:rPr>
            </w:pPr>
          </w:p>
          <w:p w:rsidR="0071541D" w:rsidRPr="0071541D" w:rsidRDefault="0071541D" w:rsidP="0071541D">
            <w:pPr>
              <w:widowControl w:val="0"/>
              <w:autoSpaceDE w:val="0"/>
              <w:autoSpaceDN w:val="0"/>
              <w:adjustRightInd w:val="0"/>
              <w:rPr>
                <w:b/>
              </w:rPr>
            </w:pPr>
            <w:r w:rsidRPr="0071541D">
              <w:rPr>
                <w:b/>
              </w:rPr>
              <w:t>«___»__</w:t>
            </w:r>
            <w:r w:rsidR="002E41F4">
              <w:rPr>
                <w:b/>
              </w:rPr>
              <w:t>_______</w:t>
            </w:r>
            <w:r w:rsidRPr="0071541D">
              <w:rPr>
                <w:b/>
              </w:rPr>
              <w:t>____ 20_</w:t>
            </w:r>
            <w:r w:rsidR="002E41F4">
              <w:rPr>
                <w:b/>
              </w:rPr>
              <w:t>___</w:t>
            </w:r>
            <w:r w:rsidRPr="0071541D">
              <w:rPr>
                <w:b/>
              </w:rPr>
              <w:t>_г.</w:t>
            </w:r>
          </w:p>
          <w:p w:rsidR="0071541D" w:rsidRPr="0071541D" w:rsidRDefault="0071541D" w:rsidP="0071541D">
            <w:pPr>
              <w:widowControl w:val="0"/>
              <w:autoSpaceDE w:val="0"/>
              <w:autoSpaceDN w:val="0"/>
              <w:adjustRightInd w:val="0"/>
              <w:rPr>
                <w:b/>
              </w:rPr>
            </w:pPr>
          </w:p>
        </w:tc>
      </w:tr>
    </w:tbl>
    <w:p w:rsidR="0071541D" w:rsidRDefault="0071541D" w:rsidP="00F32C87">
      <w:pPr>
        <w:widowControl w:val="0"/>
        <w:autoSpaceDE w:val="0"/>
        <w:autoSpaceDN w:val="0"/>
        <w:adjustRightInd w:val="0"/>
        <w:rPr>
          <w:b/>
        </w:rPr>
      </w:pPr>
    </w:p>
    <w:p w:rsidR="0071541D" w:rsidRDefault="0071541D" w:rsidP="00F32C87">
      <w:pPr>
        <w:widowControl w:val="0"/>
        <w:autoSpaceDE w:val="0"/>
        <w:autoSpaceDN w:val="0"/>
        <w:adjustRightInd w:val="0"/>
        <w:rPr>
          <w:b/>
        </w:rPr>
      </w:pPr>
    </w:p>
    <w:p w:rsidR="0071541D" w:rsidRDefault="0071541D" w:rsidP="00F32C87">
      <w:pPr>
        <w:widowControl w:val="0"/>
        <w:autoSpaceDE w:val="0"/>
        <w:autoSpaceDN w:val="0"/>
        <w:adjustRightInd w:val="0"/>
        <w:rPr>
          <w:b/>
        </w:rPr>
      </w:pPr>
    </w:p>
    <w:p w:rsidR="0071541D" w:rsidRDefault="0071541D" w:rsidP="00F32C87">
      <w:pPr>
        <w:widowControl w:val="0"/>
        <w:autoSpaceDE w:val="0"/>
        <w:autoSpaceDN w:val="0"/>
        <w:adjustRightInd w:val="0"/>
        <w:rPr>
          <w:b/>
        </w:rPr>
      </w:pPr>
    </w:p>
    <w:p w:rsidR="0071541D" w:rsidRDefault="0071541D" w:rsidP="00F32C87">
      <w:pPr>
        <w:widowControl w:val="0"/>
        <w:autoSpaceDE w:val="0"/>
        <w:autoSpaceDN w:val="0"/>
        <w:adjustRightInd w:val="0"/>
        <w:rPr>
          <w:b/>
        </w:rPr>
      </w:pPr>
    </w:p>
    <w:p w:rsidR="0071541D" w:rsidRDefault="0071541D" w:rsidP="00F32C87">
      <w:pPr>
        <w:widowControl w:val="0"/>
        <w:autoSpaceDE w:val="0"/>
        <w:autoSpaceDN w:val="0"/>
        <w:adjustRightInd w:val="0"/>
        <w:rPr>
          <w:b/>
        </w:rPr>
      </w:pPr>
    </w:p>
    <w:p w:rsidR="00735800" w:rsidRDefault="00735800" w:rsidP="0071541D">
      <w:pPr>
        <w:widowControl w:val="0"/>
        <w:autoSpaceDE w:val="0"/>
        <w:autoSpaceDN w:val="0"/>
        <w:adjustRightInd w:val="0"/>
        <w:rPr>
          <w:b/>
          <w:sz w:val="28"/>
          <w:szCs w:val="28"/>
        </w:rPr>
      </w:pPr>
    </w:p>
    <w:p w:rsidR="00735800" w:rsidRDefault="00735800" w:rsidP="00D37E83">
      <w:pPr>
        <w:widowControl w:val="0"/>
        <w:autoSpaceDE w:val="0"/>
        <w:autoSpaceDN w:val="0"/>
        <w:adjustRightInd w:val="0"/>
        <w:jc w:val="center"/>
        <w:rPr>
          <w:b/>
          <w:sz w:val="28"/>
          <w:szCs w:val="28"/>
        </w:rPr>
      </w:pPr>
    </w:p>
    <w:p w:rsidR="0071541D" w:rsidRDefault="0071541D"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Pr="00D37E83" w:rsidRDefault="00735800" w:rsidP="00D37E83">
      <w:pPr>
        <w:widowControl w:val="0"/>
        <w:autoSpaceDE w:val="0"/>
        <w:autoSpaceDN w:val="0"/>
        <w:adjustRightInd w:val="0"/>
        <w:jc w:val="center"/>
        <w:rPr>
          <w:b/>
          <w:sz w:val="28"/>
          <w:szCs w:val="28"/>
        </w:rPr>
      </w:pPr>
    </w:p>
    <w:p w:rsidR="00D37E83" w:rsidRPr="0071541D" w:rsidRDefault="00D37E83" w:rsidP="00D37E83">
      <w:pPr>
        <w:widowControl w:val="0"/>
        <w:autoSpaceDE w:val="0"/>
        <w:autoSpaceDN w:val="0"/>
        <w:adjustRightInd w:val="0"/>
        <w:jc w:val="center"/>
        <w:rPr>
          <w:b/>
          <w:sz w:val="32"/>
          <w:szCs w:val="32"/>
        </w:rPr>
      </w:pPr>
      <w:r w:rsidRPr="0071541D">
        <w:rPr>
          <w:b/>
          <w:sz w:val="32"/>
          <w:szCs w:val="32"/>
        </w:rPr>
        <w:t>ОТЧЁТ</w:t>
      </w:r>
    </w:p>
    <w:p w:rsidR="0071541D" w:rsidRPr="00D37E83" w:rsidRDefault="0071541D" w:rsidP="00D37E83">
      <w:pPr>
        <w:widowControl w:val="0"/>
        <w:autoSpaceDE w:val="0"/>
        <w:autoSpaceDN w:val="0"/>
        <w:adjustRightInd w:val="0"/>
        <w:jc w:val="center"/>
        <w:rPr>
          <w:b/>
          <w:sz w:val="28"/>
          <w:szCs w:val="28"/>
        </w:rPr>
      </w:pPr>
    </w:p>
    <w:p w:rsidR="00D37E83" w:rsidRPr="00D37E83" w:rsidRDefault="0071541D" w:rsidP="00D37E83">
      <w:pPr>
        <w:widowControl w:val="0"/>
        <w:autoSpaceDE w:val="0"/>
        <w:autoSpaceDN w:val="0"/>
        <w:adjustRightInd w:val="0"/>
        <w:jc w:val="center"/>
        <w:rPr>
          <w:b/>
          <w:sz w:val="28"/>
          <w:szCs w:val="28"/>
        </w:rPr>
      </w:pPr>
      <w:r>
        <w:rPr>
          <w:b/>
          <w:sz w:val="28"/>
          <w:szCs w:val="28"/>
        </w:rPr>
        <w:t>О РЕЗУЛЬТАТ</w:t>
      </w:r>
      <w:r w:rsidR="005155CF">
        <w:rPr>
          <w:b/>
          <w:sz w:val="28"/>
          <w:szCs w:val="28"/>
        </w:rPr>
        <w:t>А</w:t>
      </w:r>
      <w:r>
        <w:rPr>
          <w:b/>
          <w:sz w:val="28"/>
          <w:szCs w:val="28"/>
        </w:rPr>
        <w:t>Х САМООБСЛЕДОВАНИЯ</w:t>
      </w:r>
    </w:p>
    <w:p w:rsidR="00D37E83" w:rsidRPr="00D37E83" w:rsidRDefault="00D37E83" w:rsidP="00D37E83">
      <w:pPr>
        <w:widowControl w:val="0"/>
        <w:autoSpaceDE w:val="0"/>
        <w:autoSpaceDN w:val="0"/>
        <w:adjustRightInd w:val="0"/>
        <w:rPr>
          <w:sz w:val="28"/>
          <w:szCs w:val="28"/>
        </w:rPr>
      </w:pPr>
    </w:p>
    <w:p w:rsidR="00D37E83" w:rsidRPr="00D37E83" w:rsidRDefault="00D37E83" w:rsidP="00D37E83">
      <w:pPr>
        <w:widowControl w:val="0"/>
        <w:autoSpaceDE w:val="0"/>
        <w:autoSpaceDN w:val="0"/>
        <w:adjustRightInd w:val="0"/>
        <w:rPr>
          <w:sz w:val="28"/>
          <w:szCs w:val="28"/>
        </w:rPr>
      </w:pPr>
    </w:p>
    <w:p w:rsidR="0071541D" w:rsidRDefault="005155CF" w:rsidP="00506329">
      <w:pPr>
        <w:widowControl w:val="0"/>
        <w:autoSpaceDE w:val="0"/>
        <w:autoSpaceDN w:val="0"/>
        <w:adjustRightInd w:val="0"/>
        <w:jc w:val="center"/>
        <w:rPr>
          <w:sz w:val="28"/>
          <w:szCs w:val="28"/>
          <w:u w:val="single"/>
        </w:rPr>
      </w:pPr>
      <w:r>
        <w:rPr>
          <w:sz w:val="28"/>
          <w:szCs w:val="28"/>
          <w:u w:val="single"/>
        </w:rPr>
        <w:t>М</w:t>
      </w:r>
      <w:r w:rsidR="00D37E83" w:rsidRPr="00D37E83">
        <w:rPr>
          <w:sz w:val="28"/>
          <w:szCs w:val="28"/>
          <w:u w:val="single"/>
        </w:rPr>
        <w:t xml:space="preserve">униципального бюджетного учреждения дополнительного образования </w:t>
      </w:r>
    </w:p>
    <w:p w:rsidR="005155CF" w:rsidRDefault="005155CF" w:rsidP="0071541D">
      <w:pPr>
        <w:widowControl w:val="0"/>
        <w:autoSpaceDE w:val="0"/>
        <w:autoSpaceDN w:val="0"/>
        <w:adjustRightInd w:val="0"/>
        <w:jc w:val="center"/>
        <w:rPr>
          <w:sz w:val="28"/>
          <w:szCs w:val="28"/>
          <w:u w:val="single"/>
        </w:rPr>
      </w:pPr>
    </w:p>
    <w:p w:rsidR="00D37E83" w:rsidRPr="00D37E83" w:rsidRDefault="00D37E83" w:rsidP="0071541D">
      <w:pPr>
        <w:widowControl w:val="0"/>
        <w:autoSpaceDE w:val="0"/>
        <w:autoSpaceDN w:val="0"/>
        <w:adjustRightInd w:val="0"/>
        <w:jc w:val="center"/>
        <w:rPr>
          <w:sz w:val="28"/>
          <w:szCs w:val="28"/>
          <w:u w:val="single"/>
        </w:rPr>
      </w:pPr>
      <w:r w:rsidRPr="00D37E83">
        <w:rPr>
          <w:sz w:val="28"/>
          <w:szCs w:val="28"/>
          <w:u w:val="single"/>
        </w:rPr>
        <w:t>«Детская школа</w:t>
      </w:r>
      <w:r w:rsidR="00C4188B">
        <w:rPr>
          <w:sz w:val="28"/>
          <w:szCs w:val="28"/>
          <w:u w:val="single"/>
        </w:rPr>
        <w:t xml:space="preserve"> искусств</w:t>
      </w:r>
      <w:r w:rsidRPr="00D37E83">
        <w:rPr>
          <w:sz w:val="28"/>
          <w:szCs w:val="28"/>
          <w:u w:val="single"/>
        </w:rPr>
        <w:t xml:space="preserve"> № </w:t>
      </w:r>
      <w:r w:rsidR="003E0255">
        <w:rPr>
          <w:sz w:val="28"/>
          <w:szCs w:val="28"/>
          <w:u w:val="single"/>
        </w:rPr>
        <w:t>2</w:t>
      </w:r>
      <w:r w:rsidRPr="00D37E83">
        <w:rPr>
          <w:sz w:val="28"/>
          <w:szCs w:val="28"/>
          <w:u w:val="single"/>
        </w:rPr>
        <w:t xml:space="preserve"> города Астрахани»</w:t>
      </w:r>
    </w:p>
    <w:p w:rsidR="00D37E83" w:rsidRPr="00D37E83" w:rsidRDefault="00D37E83" w:rsidP="00D37E83">
      <w:pPr>
        <w:widowControl w:val="0"/>
        <w:autoSpaceDE w:val="0"/>
        <w:autoSpaceDN w:val="0"/>
        <w:adjustRightInd w:val="0"/>
        <w:jc w:val="center"/>
        <w:rPr>
          <w:b/>
          <w:sz w:val="28"/>
          <w:szCs w:val="28"/>
        </w:rPr>
      </w:pPr>
      <w:r w:rsidRPr="00D37E83">
        <w:rPr>
          <w:b/>
          <w:sz w:val="28"/>
          <w:szCs w:val="28"/>
        </w:rPr>
        <w:t>(полное юридическое наименование учебного заведения)</w:t>
      </w:r>
    </w:p>
    <w:p w:rsidR="00D37E83" w:rsidRPr="00D37E83" w:rsidRDefault="00D37E83"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C4188B" w:rsidRDefault="00C4188B" w:rsidP="00D37E83">
      <w:pPr>
        <w:widowControl w:val="0"/>
        <w:autoSpaceDE w:val="0"/>
        <w:autoSpaceDN w:val="0"/>
        <w:adjustRightInd w:val="0"/>
        <w:jc w:val="center"/>
        <w:rPr>
          <w:b/>
          <w:sz w:val="28"/>
          <w:szCs w:val="28"/>
        </w:rPr>
      </w:pPr>
    </w:p>
    <w:p w:rsidR="00735800" w:rsidRDefault="00735800" w:rsidP="00D37E83">
      <w:pPr>
        <w:widowControl w:val="0"/>
        <w:autoSpaceDE w:val="0"/>
        <w:autoSpaceDN w:val="0"/>
        <w:adjustRightInd w:val="0"/>
        <w:jc w:val="center"/>
        <w:rPr>
          <w:b/>
          <w:sz w:val="28"/>
          <w:szCs w:val="28"/>
        </w:rPr>
      </w:pPr>
    </w:p>
    <w:p w:rsidR="00D37E83" w:rsidRPr="00D37E83" w:rsidRDefault="00D37E83" w:rsidP="00D37E83">
      <w:pPr>
        <w:widowControl w:val="0"/>
        <w:autoSpaceDE w:val="0"/>
        <w:autoSpaceDN w:val="0"/>
        <w:adjustRightInd w:val="0"/>
        <w:rPr>
          <w:b/>
          <w:sz w:val="28"/>
          <w:szCs w:val="28"/>
        </w:rPr>
      </w:pPr>
    </w:p>
    <w:p w:rsidR="00D37E83" w:rsidRPr="00D37E83" w:rsidRDefault="00D37E83" w:rsidP="00D37E83">
      <w:pPr>
        <w:widowControl w:val="0"/>
        <w:autoSpaceDE w:val="0"/>
        <w:autoSpaceDN w:val="0"/>
        <w:adjustRightInd w:val="0"/>
        <w:rPr>
          <w:b/>
          <w:sz w:val="28"/>
          <w:szCs w:val="28"/>
        </w:rPr>
      </w:pPr>
    </w:p>
    <w:p w:rsidR="00D37E83" w:rsidRPr="00D37E83" w:rsidRDefault="00D600CE" w:rsidP="005155CF">
      <w:pPr>
        <w:widowControl w:val="0"/>
        <w:autoSpaceDE w:val="0"/>
        <w:autoSpaceDN w:val="0"/>
        <w:adjustRightInd w:val="0"/>
        <w:rPr>
          <w:b/>
          <w:sz w:val="28"/>
          <w:szCs w:val="28"/>
        </w:rPr>
      </w:pPr>
      <w:r>
        <w:rPr>
          <w:b/>
          <w:sz w:val="28"/>
          <w:szCs w:val="28"/>
        </w:rPr>
        <w:t>1</w:t>
      </w:r>
      <w:r w:rsidR="00D37E83" w:rsidRPr="00D37E83">
        <w:rPr>
          <w:b/>
          <w:sz w:val="28"/>
          <w:szCs w:val="28"/>
        </w:rPr>
        <w:t xml:space="preserve">. </w:t>
      </w:r>
      <w:r w:rsidR="005155CF">
        <w:rPr>
          <w:b/>
          <w:sz w:val="28"/>
          <w:szCs w:val="28"/>
        </w:rPr>
        <w:t xml:space="preserve">СТАТИСТИЧЕСКИЕ </w:t>
      </w:r>
      <w:r w:rsidR="00D37E83" w:rsidRPr="00D37E83">
        <w:rPr>
          <w:b/>
          <w:sz w:val="28"/>
          <w:szCs w:val="28"/>
        </w:rPr>
        <w:t>ДАННЫЕ УЧЕБНОГО ЗАВЕДЕНИЯ</w:t>
      </w:r>
    </w:p>
    <w:p w:rsidR="00D37E83" w:rsidRPr="00D37E83" w:rsidRDefault="00D37E83" w:rsidP="00D37E83">
      <w:pPr>
        <w:widowControl w:val="0"/>
        <w:autoSpaceDE w:val="0"/>
        <w:autoSpaceDN w:val="0"/>
        <w:adjustRightInd w:val="0"/>
        <w:rPr>
          <w:sz w:val="28"/>
          <w:szCs w:val="28"/>
        </w:rPr>
      </w:pPr>
    </w:p>
    <w:p w:rsidR="00D37E83" w:rsidRPr="00D37E83" w:rsidRDefault="00D37E83" w:rsidP="00D37E83">
      <w:pPr>
        <w:widowControl w:val="0"/>
        <w:autoSpaceDE w:val="0"/>
        <w:autoSpaceDN w:val="0"/>
        <w:adjustRightInd w:val="0"/>
        <w:rPr>
          <w:sz w:val="28"/>
          <w:szCs w:val="28"/>
        </w:rPr>
      </w:pPr>
      <w:r w:rsidRPr="00D37E83">
        <w:rPr>
          <w:b/>
          <w:sz w:val="28"/>
          <w:szCs w:val="28"/>
        </w:rPr>
        <w:t>1.1.ПОЛНОЕ НАЗВАНИЕ</w:t>
      </w:r>
      <w:r w:rsidRPr="00D37E83">
        <w:rPr>
          <w:sz w:val="28"/>
          <w:szCs w:val="28"/>
        </w:rPr>
        <w:t xml:space="preserve"> учебного заведения (У/З):</w:t>
      </w:r>
    </w:p>
    <w:p w:rsidR="00D37E83" w:rsidRPr="00D37E83" w:rsidRDefault="00D37E83" w:rsidP="00D37E83">
      <w:pPr>
        <w:widowControl w:val="0"/>
        <w:autoSpaceDE w:val="0"/>
        <w:autoSpaceDN w:val="0"/>
        <w:adjustRightInd w:val="0"/>
        <w:jc w:val="both"/>
        <w:rPr>
          <w:sz w:val="28"/>
          <w:szCs w:val="28"/>
          <w:u w:val="single"/>
        </w:rPr>
      </w:pPr>
      <w:r w:rsidRPr="00D37E83">
        <w:rPr>
          <w:sz w:val="28"/>
          <w:szCs w:val="28"/>
          <w:u w:val="single"/>
        </w:rPr>
        <w:t xml:space="preserve">Муниципальное бюджетное учреждение дополнительного образования «Детская музыкальная школа № </w:t>
      </w:r>
      <w:r w:rsidR="00752D3A">
        <w:rPr>
          <w:sz w:val="28"/>
          <w:szCs w:val="28"/>
          <w:u w:val="single"/>
        </w:rPr>
        <w:t>2</w:t>
      </w:r>
      <w:r w:rsidRPr="00D37E83">
        <w:rPr>
          <w:sz w:val="28"/>
          <w:szCs w:val="28"/>
          <w:u w:val="single"/>
        </w:rPr>
        <w:t xml:space="preserve"> города Астрахани»</w:t>
      </w:r>
    </w:p>
    <w:p w:rsidR="005155CF" w:rsidRDefault="00D37E83" w:rsidP="00D35ACB">
      <w:pPr>
        <w:widowControl w:val="0"/>
        <w:autoSpaceDE w:val="0"/>
        <w:autoSpaceDN w:val="0"/>
        <w:adjustRightInd w:val="0"/>
        <w:rPr>
          <w:sz w:val="28"/>
          <w:szCs w:val="28"/>
        </w:rPr>
      </w:pPr>
      <w:r w:rsidRPr="00D37E83">
        <w:rPr>
          <w:sz w:val="28"/>
          <w:szCs w:val="28"/>
        </w:rPr>
        <w:t xml:space="preserve">Сокращенное название учебного заведения: </w:t>
      </w:r>
    </w:p>
    <w:p w:rsidR="00D37E83" w:rsidRPr="00D37E83" w:rsidRDefault="00D37E83" w:rsidP="00D35ACB">
      <w:pPr>
        <w:widowControl w:val="0"/>
        <w:autoSpaceDE w:val="0"/>
        <w:autoSpaceDN w:val="0"/>
        <w:adjustRightInd w:val="0"/>
        <w:rPr>
          <w:sz w:val="28"/>
          <w:szCs w:val="28"/>
          <w:u w:val="single"/>
        </w:rPr>
      </w:pPr>
      <w:r w:rsidRPr="00D37E83">
        <w:rPr>
          <w:sz w:val="28"/>
          <w:szCs w:val="28"/>
          <w:u w:val="single"/>
        </w:rPr>
        <w:t>МБУДО «Д</w:t>
      </w:r>
      <w:r w:rsidR="00294B46">
        <w:rPr>
          <w:sz w:val="28"/>
          <w:szCs w:val="28"/>
          <w:u w:val="single"/>
        </w:rPr>
        <w:t>ШИ</w:t>
      </w:r>
      <w:r w:rsidRPr="00D37E83">
        <w:rPr>
          <w:sz w:val="28"/>
          <w:szCs w:val="28"/>
          <w:u w:val="single"/>
        </w:rPr>
        <w:t xml:space="preserve"> № </w:t>
      </w:r>
      <w:r w:rsidR="003E0255">
        <w:rPr>
          <w:sz w:val="28"/>
          <w:szCs w:val="28"/>
          <w:u w:val="single"/>
        </w:rPr>
        <w:t>2</w:t>
      </w:r>
      <w:r w:rsidRPr="00D37E83">
        <w:rPr>
          <w:sz w:val="28"/>
          <w:szCs w:val="28"/>
          <w:u w:val="single"/>
        </w:rPr>
        <w:t xml:space="preserve"> г. Астрахани»</w:t>
      </w:r>
    </w:p>
    <w:p w:rsidR="00D37E83" w:rsidRPr="00D37E83" w:rsidRDefault="00D37E83" w:rsidP="00D37E83">
      <w:pPr>
        <w:widowControl w:val="0"/>
        <w:autoSpaceDE w:val="0"/>
        <w:autoSpaceDN w:val="0"/>
        <w:adjustRightInd w:val="0"/>
        <w:rPr>
          <w:sz w:val="28"/>
          <w:szCs w:val="28"/>
        </w:rPr>
      </w:pPr>
    </w:p>
    <w:p w:rsidR="003E0255" w:rsidRPr="003D5AA6" w:rsidRDefault="003E0255" w:rsidP="003E0255">
      <w:pPr>
        <w:widowControl w:val="0"/>
        <w:autoSpaceDE w:val="0"/>
        <w:autoSpaceDN w:val="0"/>
        <w:adjustRightInd w:val="0"/>
        <w:rPr>
          <w:color w:val="000000" w:themeColor="text1"/>
          <w:sz w:val="28"/>
          <w:szCs w:val="28"/>
        </w:rPr>
      </w:pPr>
      <w:r w:rsidRPr="003D5AA6">
        <w:rPr>
          <w:b/>
          <w:color w:val="000000" w:themeColor="text1"/>
          <w:sz w:val="28"/>
          <w:szCs w:val="28"/>
        </w:rPr>
        <w:t>1.2. СОЗДАНИЕО/О</w:t>
      </w:r>
      <w:r w:rsidRPr="003D5AA6">
        <w:rPr>
          <w:color w:val="000000" w:themeColor="text1"/>
          <w:sz w:val="28"/>
          <w:szCs w:val="28"/>
        </w:rPr>
        <w:t xml:space="preserve"> (дата):</w:t>
      </w:r>
    </w:p>
    <w:p w:rsidR="003E0255" w:rsidRPr="003D5AA6" w:rsidRDefault="003E0255" w:rsidP="003E0255">
      <w:pPr>
        <w:widowControl w:val="0"/>
        <w:autoSpaceDE w:val="0"/>
        <w:autoSpaceDN w:val="0"/>
        <w:adjustRightInd w:val="0"/>
        <w:jc w:val="both"/>
        <w:rPr>
          <w:color w:val="000000" w:themeColor="text1"/>
          <w:sz w:val="28"/>
          <w:szCs w:val="28"/>
        </w:rPr>
      </w:pPr>
      <w:r w:rsidRPr="003D5AA6">
        <w:rPr>
          <w:color w:val="000000" w:themeColor="text1"/>
          <w:sz w:val="28"/>
          <w:szCs w:val="28"/>
        </w:rPr>
        <w:t>Приказ №18 от 25.08.1976г. по городскому отделу культуры.</w:t>
      </w:r>
    </w:p>
    <w:p w:rsidR="00D37E83" w:rsidRPr="00D37E83" w:rsidRDefault="00D37E83" w:rsidP="00D37E83">
      <w:pPr>
        <w:widowControl w:val="0"/>
        <w:autoSpaceDE w:val="0"/>
        <w:autoSpaceDN w:val="0"/>
        <w:adjustRightInd w:val="0"/>
        <w:rPr>
          <w:sz w:val="28"/>
          <w:szCs w:val="28"/>
        </w:rPr>
      </w:pPr>
    </w:p>
    <w:p w:rsidR="00D37E83" w:rsidRPr="000D297E" w:rsidRDefault="00D37E83" w:rsidP="00397D97">
      <w:pPr>
        <w:widowControl w:val="0"/>
        <w:autoSpaceDE w:val="0"/>
        <w:autoSpaceDN w:val="0"/>
        <w:adjustRightInd w:val="0"/>
        <w:jc w:val="both"/>
        <w:rPr>
          <w:b/>
          <w:sz w:val="28"/>
          <w:szCs w:val="28"/>
        </w:rPr>
      </w:pPr>
      <w:r w:rsidRPr="000D297E">
        <w:rPr>
          <w:b/>
          <w:sz w:val="28"/>
          <w:szCs w:val="28"/>
        </w:rPr>
        <w:t>1.3. УЧРЕДИТЕЛИ У/</w:t>
      </w:r>
      <w:proofErr w:type="gramStart"/>
      <w:r w:rsidRPr="000D297E">
        <w:rPr>
          <w:b/>
          <w:sz w:val="28"/>
          <w:szCs w:val="28"/>
        </w:rPr>
        <w:t>З</w:t>
      </w:r>
      <w:proofErr w:type="gramEnd"/>
      <w:r w:rsidRPr="000D297E">
        <w:rPr>
          <w:b/>
          <w:sz w:val="28"/>
          <w:szCs w:val="28"/>
        </w:rPr>
        <w:t>:</w:t>
      </w:r>
    </w:p>
    <w:p w:rsidR="00D37E83" w:rsidRPr="000D297E" w:rsidRDefault="00D37E83" w:rsidP="00397D97">
      <w:pPr>
        <w:widowControl w:val="0"/>
        <w:autoSpaceDE w:val="0"/>
        <w:autoSpaceDN w:val="0"/>
        <w:adjustRightInd w:val="0"/>
        <w:jc w:val="both"/>
        <w:rPr>
          <w:sz w:val="28"/>
          <w:szCs w:val="28"/>
          <w:u w:val="single"/>
        </w:rPr>
      </w:pPr>
      <w:r w:rsidRPr="000D297E">
        <w:rPr>
          <w:sz w:val="28"/>
          <w:szCs w:val="28"/>
          <w:u w:val="single"/>
        </w:rPr>
        <w:t xml:space="preserve">Управление </w:t>
      </w:r>
      <w:r w:rsidR="00506329">
        <w:rPr>
          <w:sz w:val="28"/>
          <w:szCs w:val="28"/>
          <w:u w:val="single"/>
        </w:rPr>
        <w:t>культуры</w:t>
      </w:r>
      <w:r w:rsidRPr="000D297E">
        <w:rPr>
          <w:sz w:val="28"/>
          <w:szCs w:val="28"/>
          <w:u w:val="single"/>
        </w:rPr>
        <w:t xml:space="preserve"> администрации </w:t>
      </w:r>
      <w:r w:rsidR="00506329">
        <w:rPr>
          <w:sz w:val="28"/>
          <w:szCs w:val="28"/>
          <w:u w:val="single"/>
        </w:rPr>
        <w:t>муниципального образования «Г</w:t>
      </w:r>
      <w:r w:rsidRPr="000D297E">
        <w:rPr>
          <w:sz w:val="28"/>
          <w:szCs w:val="28"/>
          <w:u w:val="single"/>
        </w:rPr>
        <w:t>ород Астрахан</w:t>
      </w:r>
      <w:r w:rsidR="00506329">
        <w:rPr>
          <w:sz w:val="28"/>
          <w:szCs w:val="28"/>
          <w:u w:val="single"/>
        </w:rPr>
        <w:t>ь»</w:t>
      </w:r>
    </w:p>
    <w:p w:rsidR="00D37E83" w:rsidRPr="00D37E83" w:rsidRDefault="00D37E83" w:rsidP="00397D97">
      <w:pPr>
        <w:widowControl w:val="0"/>
        <w:autoSpaceDE w:val="0"/>
        <w:autoSpaceDN w:val="0"/>
        <w:adjustRightInd w:val="0"/>
        <w:jc w:val="both"/>
        <w:rPr>
          <w:sz w:val="28"/>
          <w:szCs w:val="28"/>
        </w:rPr>
      </w:pPr>
    </w:p>
    <w:p w:rsidR="003E0255" w:rsidRPr="003D5AA6" w:rsidRDefault="003E0255" w:rsidP="003E0255">
      <w:pPr>
        <w:widowControl w:val="0"/>
        <w:autoSpaceDE w:val="0"/>
        <w:autoSpaceDN w:val="0"/>
        <w:adjustRightInd w:val="0"/>
        <w:jc w:val="both"/>
        <w:rPr>
          <w:color w:val="000000" w:themeColor="text1"/>
          <w:sz w:val="28"/>
          <w:szCs w:val="28"/>
        </w:rPr>
      </w:pPr>
      <w:r w:rsidRPr="003D5AA6">
        <w:rPr>
          <w:b/>
          <w:color w:val="000000" w:themeColor="text1"/>
          <w:sz w:val="28"/>
          <w:szCs w:val="28"/>
        </w:rPr>
        <w:t>1.4. УСТАВ О/О</w:t>
      </w:r>
      <w:r w:rsidRPr="003D5AA6">
        <w:rPr>
          <w:color w:val="000000" w:themeColor="text1"/>
          <w:sz w:val="28"/>
          <w:szCs w:val="28"/>
        </w:rPr>
        <w:t xml:space="preserve"> (номер и дата регистрации, кем зарегистрирован)</w:t>
      </w:r>
    </w:p>
    <w:p w:rsidR="00D37E83" w:rsidRDefault="00AC741B" w:rsidP="00397D97">
      <w:pPr>
        <w:widowControl w:val="0"/>
        <w:autoSpaceDE w:val="0"/>
        <w:autoSpaceDN w:val="0"/>
        <w:adjustRightInd w:val="0"/>
        <w:jc w:val="both"/>
        <w:rPr>
          <w:color w:val="000000" w:themeColor="text1"/>
          <w:sz w:val="28"/>
          <w:szCs w:val="28"/>
        </w:rPr>
      </w:pPr>
      <w:r w:rsidRPr="00AC741B">
        <w:rPr>
          <w:color w:val="000000" w:themeColor="text1"/>
          <w:sz w:val="28"/>
          <w:szCs w:val="28"/>
        </w:rPr>
        <w:t>Устав утвержден приказом управления культуры администрации муниципального образования «Город Астрахань» от 28.04.2015 г. №10-0 (изменения от 10.12.2015 г. №02-07-15-85).</w:t>
      </w:r>
    </w:p>
    <w:p w:rsidR="00AC741B" w:rsidRPr="00D37E83" w:rsidRDefault="00AC741B" w:rsidP="00397D97">
      <w:pPr>
        <w:widowControl w:val="0"/>
        <w:autoSpaceDE w:val="0"/>
        <w:autoSpaceDN w:val="0"/>
        <w:adjustRightInd w:val="0"/>
        <w:jc w:val="both"/>
        <w:rPr>
          <w:b/>
          <w:sz w:val="28"/>
          <w:szCs w:val="28"/>
          <w:u w:val="single"/>
        </w:rPr>
      </w:pPr>
    </w:p>
    <w:p w:rsidR="003E0255" w:rsidRPr="003D5AA6" w:rsidRDefault="003E0255" w:rsidP="003E0255">
      <w:pPr>
        <w:widowControl w:val="0"/>
        <w:autoSpaceDE w:val="0"/>
        <w:autoSpaceDN w:val="0"/>
        <w:adjustRightInd w:val="0"/>
        <w:rPr>
          <w:b/>
          <w:color w:val="000000" w:themeColor="text1"/>
          <w:sz w:val="28"/>
          <w:szCs w:val="28"/>
        </w:rPr>
      </w:pPr>
      <w:r w:rsidRPr="003D5AA6">
        <w:rPr>
          <w:b/>
          <w:color w:val="000000" w:themeColor="text1"/>
          <w:sz w:val="28"/>
          <w:szCs w:val="28"/>
        </w:rPr>
        <w:t xml:space="preserve">1.5. АДРЕСНЫЕ  ДАННЫЕ </w:t>
      </w:r>
      <w:proofErr w:type="gramStart"/>
      <w:r w:rsidRPr="003D5AA6">
        <w:rPr>
          <w:b/>
          <w:color w:val="000000" w:themeColor="text1"/>
          <w:sz w:val="28"/>
          <w:szCs w:val="28"/>
        </w:rPr>
        <w:t>О</w:t>
      </w:r>
      <w:proofErr w:type="gramEnd"/>
      <w:r w:rsidRPr="003D5AA6">
        <w:rPr>
          <w:b/>
          <w:color w:val="000000" w:themeColor="text1"/>
          <w:sz w:val="28"/>
          <w:szCs w:val="28"/>
        </w:rPr>
        <w:t>/О:</w:t>
      </w:r>
    </w:p>
    <w:p w:rsidR="003E0255" w:rsidRPr="003D5AA6" w:rsidRDefault="003E0255" w:rsidP="003E0255">
      <w:pPr>
        <w:widowControl w:val="0"/>
        <w:autoSpaceDE w:val="0"/>
        <w:autoSpaceDN w:val="0"/>
        <w:adjustRightInd w:val="0"/>
        <w:ind w:firstLine="720"/>
        <w:jc w:val="both"/>
        <w:rPr>
          <w:color w:val="000000" w:themeColor="text1"/>
          <w:sz w:val="28"/>
          <w:szCs w:val="28"/>
        </w:rPr>
      </w:pPr>
      <w:r w:rsidRPr="003D5AA6">
        <w:rPr>
          <w:color w:val="000000" w:themeColor="text1"/>
          <w:sz w:val="28"/>
          <w:szCs w:val="28"/>
        </w:rPr>
        <w:t>Почтовый адрес: 414024 г. Астрахань, пл. Декабристов,10</w:t>
      </w:r>
    </w:p>
    <w:p w:rsidR="003E0255" w:rsidRPr="003D5AA6" w:rsidRDefault="003E0255" w:rsidP="003E0255">
      <w:pPr>
        <w:widowControl w:val="0"/>
        <w:autoSpaceDE w:val="0"/>
        <w:autoSpaceDN w:val="0"/>
        <w:adjustRightInd w:val="0"/>
        <w:ind w:firstLine="720"/>
        <w:rPr>
          <w:color w:val="000000" w:themeColor="text1"/>
          <w:sz w:val="28"/>
          <w:szCs w:val="28"/>
          <w:u w:val="single"/>
        </w:rPr>
      </w:pPr>
      <w:r w:rsidRPr="003D5AA6">
        <w:rPr>
          <w:color w:val="000000" w:themeColor="text1"/>
          <w:sz w:val="28"/>
          <w:szCs w:val="28"/>
        </w:rPr>
        <w:t xml:space="preserve">Тел/факс: </w:t>
      </w:r>
      <w:r w:rsidRPr="003D5AA6">
        <w:rPr>
          <w:color w:val="000000" w:themeColor="text1"/>
          <w:sz w:val="28"/>
          <w:szCs w:val="28"/>
          <w:u w:val="single"/>
        </w:rPr>
        <w:t>(8512) 33-82-44</w:t>
      </w:r>
    </w:p>
    <w:p w:rsidR="003E0255" w:rsidRPr="003D5AA6" w:rsidRDefault="003E0255" w:rsidP="003E0255">
      <w:pPr>
        <w:widowControl w:val="0"/>
        <w:autoSpaceDE w:val="0"/>
        <w:autoSpaceDN w:val="0"/>
        <w:adjustRightInd w:val="0"/>
        <w:ind w:firstLine="720"/>
        <w:rPr>
          <w:color w:val="000000" w:themeColor="text1"/>
          <w:sz w:val="28"/>
          <w:szCs w:val="28"/>
        </w:rPr>
      </w:pPr>
      <w:r w:rsidRPr="003D5AA6">
        <w:rPr>
          <w:color w:val="000000" w:themeColor="text1"/>
          <w:sz w:val="28"/>
          <w:szCs w:val="28"/>
        </w:rPr>
        <w:t xml:space="preserve">в том числе: -  </w:t>
      </w:r>
    </w:p>
    <w:p w:rsidR="003E0255" w:rsidRPr="003D5AA6" w:rsidRDefault="003E0255" w:rsidP="003E0255">
      <w:pPr>
        <w:widowControl w:val="0"/>
        <w:autoSpaceDE w:val="0"/>
        <w:autoSpaceDN w:val="0"/>
        <w:adjustRightInd w:val="0"/>
        <w:ind w:firstLine="720"/>
        <w:rPr>
          <w:color w:val="000000" w:themeColor="text1"/>
          <w:sz w:val="28"/>
          <w:szCs w:val="28"/>
        </w:rPr>
      </w:pPr>
      <w:r w:rsidRPr="003D5AA6">
        <w:rPr>
          <w:color w:val="000000" w:themeColor="text1"/>
          <w:sz w:val="28"/>
          <w:szCs w:val="28"/>
        </w:rPr>
        <w:t xml:space="preserve">электронный адрес: </w:t>
      </w:r>
      <w:proofErr w:type="spellStart"/>
      <w:r w:rsidRPr="003D5AA6">
        <w:rPr>
          <w:color w:val="000000" w:themeColor="text1"/>
          <w:sz w:val="28"/>
          <w:szCs w:val="28"/>
          <w:lang w:val="en-US"/>
        </w:rPr>
        <w:t>moudod</w:t>
      </w:r>
      <w:proofErr w:type="spellEnd"/>
      <w:r w:rsidRPr="003D5AA6">
        <w:rPr>
          <w:color w:val="000000" w:themeColor="text1"/>
          <w:sz w:val="28"/>
          <w:szCs w:val="28"/>
        </w:rPr>
        <w:t>.</w:t>
      </w:r>
      <w:proofErr w:type="spellStart"/>
      <w:r w:rsidRPr="003D5AA6">
        <w:rPr>
          <w:color w:val="000000" w:themeColor="text1"/>
          <w:sz w:val="28"/>
          <w:szCs w:val="28"/>
          <w:lang w:val="en-US"/>
        </w:rPr>
        <w:t>dshi</w:t>
      </w:r>
      <w:proofErr w:type="spellEnd"/>
      <w:r w:rsidRPr="003D5AA6">
        <w:rPr>
          <w:color w:val="000000" w:themeColor="text1"/>
          <w:sz w:val="28"/>
          <w:szCs w:val="28"/>
        </w:rPr>
        <w:t>2@</w:t>
      </w:r>
      <w:r w:rsidRPr="003D5AA6">
        <w:rPr>
          <w:color w:val="000000" w:themeColor="text1"/>
          <w:sz w:val="28"/>
          <w:szCs w:val="28"/>
          <w:lang w:val="en-US"/>
        </w:rPr>
        <w:t>mail</w:t>
      </w:r>
      <w:r w:rsidRPr="003D5AA6">
        <w:rPr>
          <w:color w:val="000000" w:themeColor="text1"/>
          <w:sz w:val="28"/>
          <w:szCs w:val="28"/>
        </w:rPr>
        <w:t>.</w:t>
      </w:r>
      <w:proofErr w:type="spellStart"/>
      <w:r w:rsidRPr="003D5AA6">
        <w:rPr>
          <w:color w:val="000000" w:themeColor="text1"/>
          <w:sz w:val="28"/>
          <w:szCs w:val="28"/>
          <w:lang w:val="en-US"/>
        </w:rPr>
        <w:t>ru</w:t>
      </w:r>
      <w:proofErr w:type="spellEnd"/>
    </w:p>
    <w:p w:rsidR="003E0255" w:rsidRPr="003D5AA6" w:rsidRDefault="003E0255" w:rsidP="003E0255">
      <w:pPr>
        <w:widowControl w:val="0"/>
        <w:autoSpaceDE w:val="0"/>
        <w:autoSpaceDN w:val="0"/>
        <w:adjustRightInd w:val="0"/>
        <w:ind w:firstLine="720"/>
        <w:rPr>
          <w:color w:val="000000" w:themeColor="text1"/>
          <w:sz w:val="28"/>
          <w:szCs w:val="28"/>
          <w:u w:val="single"/>
        </w:rPr>
      </w:pPr>
      <w:r w:rsidRPr="003D5AA6">
        <w:rPr>
          <w:color w:val="000000" w:themeColor="text1"/>
          <w:sz w:val="28"/>
          <w:szCs w:val="28"/>
        </w:rPr>
        <w:t xml:space="preserve">Интернет-сайт: </w:t>
      </w:r>
      <w:proofErr w:type="spellStart"/>
      <w:r w:rsidRPr="003D5AA6">
        <w:rPr>
          <w:color w:val="000000" w:themeColor="text1"/>
          <w:sz w:val="28"/>
          <w:szCs w:val="28"/>
          <w:lang w:val="en-US"/>
        </w:rPr>
        <w:t>astra</w:t>
      </w:r>
      <w:proofErr w:type="spellEnd"/>
      <w:r w:rsidRPr="003D5AA6">
        <w:rPr>
          <w:color w:val="000000" w:themeColor="text1"/>
          <w:sz w:val="28"/>
          <w:szCs w:val="28"/>
        </w:rPr>
        <w:t>-</w:t>
      </w:r>
      <w:proofErr w:type="spellStart"/>
      <w:r w:rsidRPr="003D5AA6">
        <w:rPr>
          <w:color w:val="000000" w:themeColor="text1"/>
          <w:sz w:val="28"/>
          <w:szCs w:val="28"/>
          <w:lang w:val="en-US"/>
        </w:rPr>
        <w:t>dshi</w:t>
      </w:r>
      <w:proofErr w:type="spellEnd"/>
      <w:r w:rsidRPr="003D5AA6">
        <w:rPr>
          <w:color w:val="000000" w:themeColor="text1"/>
          <w:sz w:val="28"/>
          <w:szCs w:val="28"/>
        </w:rPr>
        <w:t>2.</w:t>
      </w:r>
      <w:proofErr w:type="spellStart"/>
      <w:r w:rsidRPr="003D5AA6">
        <w:rPr>
          <w:color w:val="000000" w:themeColor="text1"/>
          <w:sz w:val="28"/>
          <w:szCs w:val="28"/>
          <w:lang w:val="en-US"/>
        </w:rPr>
        <w:t>ru</w:t>
      </w:r>
      <w:proofErr w:type="spellEnd"/>
    </w:p>
    <w:p w:rsidR="00D37E83" w:rsidRPr="00D37E83" w:rsidRDefault="00D37E83" w:rsidP="00D37E83">
      <w:pPr>
        <w:widowControl w:val="0"/>
        <w:autoSpaceDE w:val="0"/>
        <w:autoSpaceDN w:val="0"/>
        <w:adjustRightInd w:val="0"/>
        <w:rPr>
          <w:b/>
          <w:sz w:val="28"/>
          <w:szCs w:val="28"/>
        </w:rPr>
      </w:pPr>
    </w:p>
    <w:p w:rsidR="00D37E83" w:rsidRPr="00D37E83" w:rsidRDefault="00D37E83" w:rsidP="00D37E83">
      <w:pPr>
        <w:widowControl w:val="0"/>
        <w:autoSpaceDE w:val="0"/>
        <w:autoSpaceDN w:val="0"/>
        <w:adjustRightInd w:val="0"/>
        <w:rPr>
          <w:b/>
          <w:sz w:val="28"/>
          <w:szCs w:val="28"/>
        </w:rPr>
      </w:pPr>
      <w:r w:rsidRPr="00D37E83">
        <w:rPr>
          <w:b/>
          <w:sz w:val="28"/>
          <w:szCs w:val="28"/>
        </w:rPr>
        <w:t>1.6. ФИЛИАЛЫ УЧЕБНОГО ЗАВЕДЕНИЯ:</w:t>
      </w:r>
    </w:p>
    <w:p w:rsidR="00D37E83" w:rsidRPr="00D37E83" w:rsidRDefault="00D37E83" w:rsidP="00D37E83">
      <w:pPr>
        <w:widowControl w:val="0"/>
        <w:autoSpaceDE w:val="0"/>
        <w:autoSpaceDN w:val="0"/>
        <w:adjustRightInd w:val="0"/>
        <w:ind w:firstLine="720"/>
        <w:rPr>
          <w:sz w:val="28"/>
          <w:szCs w:val="28"/>
          <w:u w:val="single"/>
        </w:rPr>
      </w:pPr>
      <w:r w:rsidRPr="00D37E83">
        <w:rPr>
          <w:sz w:val="28"/>
          <w:szCs w:val="28"/>
        </w:rPr>
        <w:t xml:space="preserve">Наименование и местонахождение (адрес): </w:t>
      </w:r>
      <w:r w:rsidRPr="00D37E83">
        <w:rPr>
          <w:sz w:val="28"/>
          <w:szCs w:val="28"/>
          <w:u w:val="single"/>
        </w:rPr>
        <w:t>отсутствуют</w:t>
      </w:r>
    </w:p>
    <w:p w:rsidR="00D37E83" w:rsidRPr="00D37E83" w:rsidRDefault="00D37E83" w:rsidP="00D37E83">
      <w:pPr>
        <w:widowControl w:val="0"/>
        <w:autoSpaceDE w:val="0"/>
        <w:autoSpaceDN w:val="0"/>
        <w:adjustRightInd w:val="0"/>
        <w:ind w:firstLine="720"/>
        <w:rPr>
          <w:b/>
          <w:sz w:val="28"/>
          <w:szCs w:val="28"/>
        </w:rPr>
      </w:pPr>
    </w:p>
    <w:p w:rsidR="003E0255" w:rsidRPr="003D5AA6" w:rsidRDefault="003E0255" w:rsidP="003E0255">
      <w:pPr>
        <w:widowControl w:val="0"/>
        <w:autoSpaceDE w:val="0"/>
        <w:autoSpaceDN w:val="0"/>
        <w:adjustRightInd w:val="0"/>
        <w:rPr>
          <w:b/>
          <w:color w:val="000000" w:themeColor="text1"/>
          <w:sz w:val="28"/>
          <w:szCs w:val="28"/>
        </w:rPr>
      </w:pPr>
      <w:r w:rsidRPr="003D5AA6">
        <w:rPr>
          <w:b/>
          <w:color w:val="000000" w:themeColor="text1"/>
          <w:sz w:val="28"/>
          <w:szCs w:val="28"/>
        </w:rPr>
        <w:t xml:space="preserve">1.7. РУКОВОДСТВО </w:t>
      </w:r>
      <w:proofErr w:type="gramStart"/>
      <w:r w:rsidRPr="003D5AA6">
        <w:rPr>
          <w:b/>
          <w:color w:val="000000" w:themeColor="text1"/>
          <w:sz w:val="28"/>
          <w:szCs w:val="28"/>
        </w:rPr>
        <w:t>О</w:t>
      </w:r>
      <w:proofErr w:type="gramEnd"/>
      <w:r w:rsidRPr="003D5AA6">
        <w:rPr>
          <w:b/>
          <w:color w:val="000000" w:themeColor="text1"/>
          <w:sz w:val="28"/>
          <w:szCs w:val="28"/>
        </w:rPr>
        <w:t>/О:</w:t>
      </w:r>
    </w:p>
    <w:p w:rsidR="003E0255" w:rsidRPr="003D5AA6" w:rsidRDefault="003E0255" w:rsidP="003E0255">
      <w:pPr>
        <w:widowControl w:val="0"/>
        <w:autoSpaceDE w:val="0"/>
        <w:autoSpaceDN w:val="0"/>
        <w:adjustRightInd w:val="0"/>
        <w:ind w:firstLine="720"/>
        <w:rPr>
          <w:color w:val="000000" w:themeColor="text1"/>
          <w:sz w:val="28"/>
          <w:szCs w:val="28"/>
        </w:rPr>
      </w:pPr>
      <w:r w:rsidRPr="003D5AA6">
        <w:rPr>
          <w:color w:val="000000" w:themeColor="text1"/>
          <w:sz w:val="28"/>
          <w:szCs w:val="28"/>
        </w:rPr>
        <w:t>Директор: Гончарова Татьяна Васильевна</w:t>
      </w:r>
    </w:p>
    <w:p w:rsidR="003E0255" w:rsidRPr="003D5AA6" w:rsidRDefault="003E0255" w:rsidP="003E0255">
      <w:pPr>
        <w:widowControl w:val="0"/>
        <w:autoSpaceDE w:val="0"/>
        <w:autoSpaceDN w:val="0"/>
        <w:adjustRightInd w:val="0"/>
        <w:ind w:firstLine="720"/>
        <w:rPr>
          <w:color w:val="000000" w:themeColor="text1"/>
          <w:sz w:val="28"/>
          <w:szCs w:val="28"/>
        </w:rPr>
      </w:pPr>
      <w:r w:rsidRPr="003D5AA6">
        <w:rPr>
          <w:color w:val="000000" w:themeColor="text1"/>
          <w:sz w:val="28"/>
          <w:szCs w:val="28"/>
        </w:rPr>
        <w:t xml:space="preserve">Заместитель директора по учебно-воспитательной работе: </w:t>
      </w:r>
    </w:p>
    <w:p w:rsidR="003E0255" w:rsidRPr="003D5AA6" w:rsidRDefault="003E0255" w:rsidP="003E0255">
      <w:pPr>
        <w:widowControl w:val="0"/>
        <w:autoSpaceDE w:val="0"/>
        <w:autoSpaceDN w:val="0"/>
        <w:adjustRightInd w:val="0"/>
        <w:rPr>
          <w:color w:val="000000" w:themeColor="text1"/>
          <w:sz w:val="28"/>
          <w:szCs w:val="28"/>
        </w:rPr>
      </w:pPr>
      <w:r w:rsidRPr="003D5AA6">
        <w:rPr>
          <w:color w:val="000000" w:themeColor="text1"/>
          <w:sz w:val="28"/>
          <w:szCs w:val="28"/>
        </w:rPr>
        <w:t>Дербина Ирина Петровна.</w:t>
      </w:r>
    </w:p>
    <w:p w:rsidR="003E0255" w:rsidRDefault="00F83DC2" w:rsidP="003E0255">
      <w:pPr>
        <w:widowControl w:val="0"/>
        <w:autoSpaceDE w:val="0"/>
        <w:autoSpaceDN w:val="0"/>
        <w:adjustRightInd w:val="0"/>
        <w:ind w:firstLine="720"/>
        <w:rPr>
          <w:color w:val="000000" w:themeColor="text1"/>
          <w:sz w:val="28"/>
          <w:szCs w:val="28"/>
        </w:rPr>
      </w:pPr>
      <w:r>
        <w:rPr>
          <w:color w:val="000000" w:themeColor="text1"/>
          <w:sz w:val="28"/>
          <w:szCs w:val="28"/>
        </w:rPr>
        <w:t>Заместитель директора</w:t>
      </w:r>
      <w:r w:rsidR="003E0255" w:rsidRPr="003D5AA6">
        <w:rPr>
          <w:color w:val="000000" w:themeColor="text1"/>
          <w:sz w:val="28"/>
          <w:szCs w:val="28"/>
        </w:rPr>
        <w:t xml:space="preserve">: </w:t>
      </w:r>
      <w:r w:rsidR="003E0255">
        <w:rPr>
          <w:color w:val="000000" w:themeColor="text1"/>
          <w:sz w:val="28"/>
          <w:szCs w:val="28"/>
        </w:rPr>
        <w:t xml:space="preserve">Дасаева Эльвира </w:t>
      </w:r>
      <w:proofErr w:type="spellStart"/>
      <w:r w:rsidR="003E0255">
        <w:rPr>
          <w:color w:val="000000" w:themeColor="text1"/>
          <w:sz w:val="28"/>
          <w:szCs w:val="28"/>
        </w:rPr>
        <w:t>Анверовна</w:t>
      </w:r>
      <w:proofErr w:type="spellEnd"/>
      <w:r w:rsidR="003E0255" w:rsidRPr="003D5AA6">
        <w:rPr>
          <w:color w:val="000000" w:themeColor="text1"/>
          <w:sz w:val="28"/>
          <w:szCs w:val="28"/>
        </w:rPr>
        <w:t>.</w:t>
      </w:r>
    </w:p>
    <w:p w:rsidR="003E0255" w:rsidRDefault="003E0255" w:rsidP="003E0255">
      <w:pPr>
        <w:widowControl w:val="0"/>
        <w:autoSpaceDE w:val="0"/>
        <w:autoSpaceDN w:val="0"/>
        <w:adjustRightInd w:val="0"/>
        <w:ind w:firstLine="720"/>
        <w:rPr>
          <w:color w:val="000000" w:themeColor="text1"/>
          <w:sz w:val="28"/>
          <w:szCs w:val="28"/>
        </w:rPr>
      </w:pPr>
    </w:p>
    <w:p w:rsidR="00F83DC2" w:rsidRDefault="00F83DC2" w:rsidP="003E0255">
      <w:pPr>
        <w:widowControl w:val="0"/>
        <w:autoSpaceDE w:val="0"/>
        <w:autoSpaceDN w:val="0"/>
        <w:adjustRightInd w:val="0"/>
        <w:ind w:firstLine="720"/>
        <w:rPr>
          <w:color w:val="000000" w:themeColor="text1"/>
          <w:sz w:val="28"/>
          <w:szCs w:val="28"/>
        </w:rPr>
      </w:pPr>
    </w:p>
    <w:p w:rsidR="00F83DC2" w:rsidRDefault="00F83DC2" w:rsidP="003E0255">
      <w:pPr>
        <w:widowControl w:val="0"/>
        <w:autoSpaceDE w:val="0"/>
        <w:autoSpaceDN w:val="0"/>
        <w:adjustRightInd w:val="0"/>
        <w:ind w:firstLine="720"/>
        <w:rPr>
          <w:color w:val="000000" w:themeColor="text1"/>
          <w:sz w:val="28"/>
          <w:szCs w:val="28"/>
        </w:rPr>
      </w:pPr>
    </w:p>
    <w:p w:rsidR="00F83DC2" w:rsidRDefault="00F83DC2"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3E0255" w:rsidRDefault="003E0255" w:rsidP="003E0255">
      <w:pPr>
        <w:widowControl w:val="0"/>
        <w:autoSpaceDE w:val="0"/>
        <w:autoSpaceDN w:val="0"/>
        <w:adjustRightInd w:val="0"/>
        <w:ind w:firstLine="720"/>
        <w:rPr>
          <w:color w:val="000000" w:themeColor="text1"/>
          <w:sz w:val="28"/>
          <w:szCs w:val="28"/>
        </w:rPr>
      </w:pPr>
    </w:p>
    <w:p w:rsidR="005155CF" w:rsidRDefault="005155CF" w:rsidP="005155CF">
      <w:pPr>
        <w:widowControl w:val="0"/>
        <w:autoSpaceDE w:val="0"/>
        <w:autoSpaceDN w:val="0"/>
        <w:adjustRightInd w:val="0"/>
        <w:rPr>
          <w:b/>
          <w:bCs/>
          <w:sz w:val="28"/>
          <w:szCs w:val="28"/>
        </w:rPr>
      </w:pPr>
      <w:r>
        <w:rPr>
          <w:b/>
          <w:bCs/>
          <w:sz w:val="28"/>
          <w:szCs w:val="28"/>
        </w:rPr>
        <w:lastRenderedPageBreak/>
        <w:t xml:space="preserve">2. </w:t>
      </w:r>
      <w:r w:rsidRPr="0070231D">
        <w:rPr>
          <w:b/>
          <w:bCs/>
          <w:sz w:val="28"/>
          <w:szCs w:val="28"/>
        </w:rPr>
        <w:t>ПОКАЗАТЕЛИ</w:t>
      </w:r>
      <w:r>
        <w:rPr>
          <w:b/>
          <w:bCs/>
          <w:sz w:val="28"/>
          <w:szCs w:val="28"/>
        </w:rPr>
        <w:t xml:space="preserve"> </w:t>
      </w:r>
      <w:r w:rsidRPr="0070231D">
        <w:rPr>
          <w:b/>
          <w:bCs/>
          <w:sz w:val="28"/>
          <w:szCs w:val="28"/>
        </w:rPr>
        <w:t xml:space="preserve">ДЕЯТЕЛЬНОСТИ </w:t>
      </w:r>
      <w:r>
        <w:rPr>
          <w:b/>
          <w:bCs/>
          <w:sz w:val="28"/>
          <w:szCs w:val="28"/>
        </w:rPr>
        <w:t xml:space="preserve">УЧЕБНОГО ЗАВЕДЕНИЯ </w:t>
      </w:r>
      <w:r w:rsidRPr="005155CF">
        <w:rPr>
          <w:b/>
          <w:bCs/>
          <w:sz w:val="28"/>
          <w:szCs w:val="28"/>
        </w:rPr>
        <w:t xml:space="preserve"> </w:t>
      </w:r>
    </w:p>
    <w:p w:rsidR="002D573C" w:rsidRPr="005155CF" w:rsidRDefault="005155CF" w:rsidP="005155CF">
      <w:pPr>
        <w:widowControl w:val="0"/>
        <w:autoSpaceDE w:val="0"/>
        <w:autoSpaceDN w:val="0"/>
        <w:adjustRightInd w:val="0"/>
        <w:rPr>
          <w:bCs/>
          <w:sz w:val="28"/>
          <w:szCs w:val="28"/>
        </w:rPr>
      </w:pPr>
      <w:r w:rsidRPr="005155CF">
        <w:rPr>
          <w:bCs/>
          <w:sz w:val="28"/>
          <w:szCs w:val="28"/>
        </w:rPr>
        <w:t>по состоянию на 01.04.20</w:t>
      </w:r>
      <w:r w:rsidR="00842BE8">
        <w:rPr>
          <w:bCs/>
          <w:sz w:val="28"/>
          <w:szCs w:val="28"/>
        </w:rPr>
        <w:t>20</w:t>
      </w:r>
      <w:r w:rsidRPr="005155CF">
        <w:rPr>
          <w:bCs/>
          <w:sz w:val="28"/>
          <w:szCs w:val="28"/>
        </w:rPr>
        <w:t xml:space="preserve"> г.</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1020"/>
        <w:gridCol w:w="5926"/>
        <w:gridCol w:w="1276"/>
        <w:gridCol w:w="1276"/>
      </w:tblGrid>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 xml:space="preserve">N </w:t>
            </w:r>
            <w:proofErr w:type="gramStart"/>
            <w:r w:rsidRPr="009A38A3">
              <w:rPr>
                <w:color w:val="000000" w:themeColor="text1"/>
              </w:rPr>
              <w:t>п</w:t>
            </w:r>
            <w:proofErr w:type="gramEnd"/>
            <w:r w:rsidRPr="009A38A3">
              <w:rPr>
                <w:color w:val="000000" w:themeColor="text1"/>
              </w:rPr>
              <w:t>/п</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Показатели</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903EB" w:rsidP="008903EB">
            <w:pPr>
              <w:widowControl w:val="0"/>
              <w:autoSpaceDE w:val="0"/>
              <w:autoSpaceDN w:val="0"/>
              <w:adjustRightInd w:val="0"/>
              <w:jc w:val="center"/>
              <w:rPr>
                <w:color w:val="000000" w:themeColor="text1"/>
              </w:rPr>
            </w:pPr>
            <w:r w:rsidRPr="009A38A3">
              <w:rPr>
                <w:color w:val="000000" w:themeColor="text1"/>
              </w:rPr>
              <w:t xml:space="preserve">Значение </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outlineLvl w:val="1"/>
              <w:rPr>
                <w:color w:val="000000" w:themeColor="text1"/>
              </w:rPr>
            </w:pPr>
            <w:bookmarkStart w:id="1" w:name="Par746"/>
            <w:bookmarkEnd w:id="1"/>
            <w:r w:rsidRPr="009A38A3">
              <w:rPr>
                <w:color w:val="000000" w:themeColor="text1"/>
              </w:rPr>
              <w:t>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F5582E">
            <w:pPr>
              <w:widowControl w:val="0"/>
              <w:autoSpaceDE w:val="0"/>
              <w:autoSpaceDN w:val="0"/>
              <w:adjustRightInd w:val="0"/>
              <w:jc w:val="center"/>
              <w:rPr>
                <w:color w:val="000000" w:themeColor="text1"/>
              </w:rPr>
            </w:pPr>
            <w:r>
              <w:rPr>
                <w:color w:val="000000" w:themeColor="text1"/>
              </w:rPr>
              <w:t>734</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Детей дошкольного возраста (3 - 7 лет)</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F5582E">
            <w:pPr>
              <w:widowControl w:val="0"/>
              <w:autoSpaceDE w:val="0"/>
              <w:autoSpaceDN w:val="0"/>
              <w:adjustRightInd w:val="0"/>
              <w:jc w:val="center"/>
              <w:rPr>
                <w:color w:val="000000" w:themeColor="text1"/>
              </w:rPr>
            </w:pPr>
            <w:r>
              <w:rPr>
                <w:color w:val="000000" w:themeColor="text1"/>
              </w:rPr>
              <w:t>69</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1.1.2</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F5582E">
            <w:pPr>
              <w:widowControl w:val="0"/>
              <w:autoSpaceDE w:val="0"/>
              <w:autoSpaceDN w:val="0"/>
              <w:adjustRightInd w:val="0"/>
              <w:jc w:val="center"/>
              <w:rPr>
                <w:color w:val="000000" w:themeColor="text1"/>
              </w:rPr>
            </w:pPr>
            <w:r>
              <w:rPr>
                <w:color w:val="000000" w:themeColor="text1"/>
              </w:rPr>
              <w:t>292</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1.1.3</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F5582E">
            <w:pPr>
              <w:widowControl w:val="0"/>
              <w:autoSpaceDE w:val="0"/>
              <w:autoSpaceDN w:val="0"/>
              <w:adjustRightInd w:val="0"/>
              <w:jc w:val="center"/>
              <w:rPr>
                <w:color w:val="000000" w:themeColor="text1"/>
              </w:rPr>
            </w:pPr>
            <w:r>
              <w:rPr>
                <w:color w:val="000000" w:themeColor="text1"/>
              </w:rPr>
              <w:t>316</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1.1.4</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F5582E">
            <w:pPr>
              <w:widowControl w:val="0"/>
              <w:autoSpaceDE w:val="0"/>
              <w:autoSpaceDN w:val="0"/>
              <w:adjustRightInd w:val="0"/>
              <w:jc w:val="center"/>
              <w:rPr>
                <w:color w:val="000000" w:themeColor="text1"/>
              </w:rPr>
            </w:pPr>
            <w:r>
              <w:rPr>
                <w:color w:val="000000" w:themeColor="text1"/>
              </w:rPr>
              <w:t>57</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1.2</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 учащихся, обучающихся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F5582E">
            <w:pPr>
              <w:widowControl w:val="0"/>
              <w:autoSpaceDE w:val="0"/>
              <w:autoSpaceDN w:val="0"/>
              <w:adjustRightInd w:val="0"/>
              <w:jc w:val="center"/>
              <w:rPr>
                <w:color w:val="000000" w:themeColor="text1"/>
              </w:rPr>
            </w:pPr>
            <w:r>
              <w:rPr>
                <w:color w:val="000000" w:themeColor="text1"/>
              </w:rPr>
              <w:t>254</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1.3</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842BE8">
            <w:pPr>
              <w:widowControl w:val="0"/>
              <w:autoSpaceDE w:val="0"/>
              <w:autoSpaceDN w:val="0"/>
              <w:adjustRightInd w:val="0"/>
              <w:jc w:val="center"/>
              <w:rPr>
                <w:color w:val="000000" w:themeColor="text1"/>
              </w:rPr>
            </w:pPr>
            <w:r>
              <w:rPr>
                <w:color w:val="000000" w:themeColor="text1"/>
              </w:rPr>
              <w:t>12/1</w:t>
            </w:r>
            <w:r w:rsidR="00337FF9" w:rsidRPr="009A38A3">
              <w:rPr>
                <w:color w:val="000000" w:themeColor="text1"/>
              </w:rPr>
              <w:t>,</w:t>
            </w:r>
            <w:r>
              <w:rPr>
                <w:color w:val="000000" w:themeColor="text1"/>
              </w:rPr>
              <w:t>6</w:t>
            </w:r>
            <w:r w:rsidR="00337FF9"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1.4</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337FF9" w:rsidP="00F5582E">
            <w:pPr>
              <w:widowControl w:val="0"/>
              <w:autoSpaceDE w:val="0"/>
              <w:autoSpaceDN w:val="0"/>
              <w:adjustRightInd w:val="0"/>
              <w:jc w:val="center"/>
              <w:rPr>
                <w:color w:val="000000" w:themeColor="text1"/>
              </w:rPr>
            </w:pPr>
            <w:r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1.5</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AC741B" w:rsidP="00842BE8">
            <w:pPr>
              <w:widowControl w:val="0"/>
              <w:autoSpaceDE w:val="0"/>
              <w:autoSpaceDN w:val="0"/>
              <w:adjustRightInd w:val="0"/>
              <w:jc w:val="center"/>
              <w:rPr>
                <w:color w:val="000000" w:themeColor="text1"/>
              </w:rPr>
            </w:pPr>
            <w:r>
              <w:rPr>
                <w:color w:val="000000" w:themeColor="text1"/>
              </w:rPr>
              <w:t>1</w:t>
            </w:r>
            <w:r w:rsidR="00842BE8">
              <w:rPr>
                <w:color w:val="000000" w:themeColor="text1"/>
              </w:rPr>
              <w:t>7</w:t>
            </w:r>
            <w:r>
              <w:rPr>
                <w:color w:val="000000" w:themeColor="text1"/>
              </w:rPr>
              <w:t>0</w:t>
            </w:r>
            <w:r w:rsidR="00337FF9" w:rsidRPr="009A38A3">
              <w:rPr>
                <w:color w:val="000000" w:themeColor="text1"/>
              </w:rPr>
              <w:t>/</w:t>
            </w:r>
            <w:r w:rsidR="00842BE8">
              <w:rPr>
                <w:color w:val="000000" w:themeColor="text1"/>
              </w:rPr>
              <w:t>23,</w:t>
            </w:r>
            <w:r>
              <w:rPr>
                <w:color w:val="000000" w:themeColor="text1"/>
              </w:rPr>
              <w:t>2</w:t>
            </w:r>
            <w:r w:rsidR="00337FF9"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1.6</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both"/>
              <w:rPr>
                <w:color w:val="000000" w:themeColor="text1"/>
              </w:rPr>
            </w:pPr>
            <w:r w:rsidRPr="009A38A3">
              <w:rPr>
                <w:color w:val="000000" w:themeColor="text1"/>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752D3A" w:rsidRPr="009A38A3" w:rsidRDefault="00842BE8" w:rsidP="00842BE8">
            <w:pPr>
              <w:widowControl w:val="0"/>
              <w:autoSpaceDE w:val="0"/>
              <w:autoSpaceDN w:val="0"/>
              <w:adjustRightInd w:val="0"/>
              <w:jc w:val="center"/>
              <w:rPr>
                <w:color w:val="000000" w:themeColor="text1"/>
              </w:rPr>
            </w:pPr>
            <w:r>
              <w:rPr>
                <w:color w:val="000000" w:themeColor="text1"/>
              </w:rPr>
              <w:t>4</w:t>
            </w:r>
            <w:r w:rsidR="00337FF9" w:rsidRPr="009A38A3">
              <w:rPr>
                <w:color w:val="000000" w:themeColor="text1"/>
              </w:rPr>
              <w:t>/0,</w:t>
            </w:r>
            <w:r>
              <w:rPr>
                <w:color w:val="000000" w:themeColor="text1"/>
              </w:rPr>
              <w:t>54</w:t>
            </w:r>
            <w:r w:rsidR="00337FF9"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1.6.1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842BE8">
            <w:pPr>
              <w:widowControl w:val="0"/>
              <w:autoSpaceDE w:val="0"/>
              <w:autoSpaceDN w:val="0"/>
              <w:adjustRightInd w:val="0"/>
              <w:jc w:val="center"/>
              <w:rPr>
                <w:color w:val="000000" w:themeColor="text1"/>
              </w:rPr>
            </w:pPr>
            <w:r>
              <w:rPr>
                <w:color w:val="000000" w:themeColor="text1"/>
              </w:rPr>
              <w:t>4</w:t>
            </w:r>
            <w:r w:rsidR="00337FF9" w:rsidRPr="009A38A3">
              <w:rPr>
                <w:color w:val="000000" w:themeColor="text1"/>
              </w:rPr>
              <w:t>/0,</w:t>
            </w:r>
            <w:r>
              <w:rPr>
                <w:color w:val="000000" w:themeColor="text1"/>
              </w:rPr>
              <w:t>54</w:t>
            </w:r>
            <w:r w:rsidR="00337FF9"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1.6.2</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337FF9" w:rsidP="00F5582E">
            <w:pPr>
              <w:widowControl w:val="0"/>
              <w:autoSpaceDE w:val="0"/>
              <w:autoSpaceDN w:val="0"/>
              <w:adjustRightInd w:val="0"/>
              <w:jc w:val="center"/>
              <w:rPr>
                <w:color w:val="000000" w:themeColor="text1"/>
              </w:rPr>
            </w:pPr>
            <w:r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1.6.3</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337FF9" w:rsidP="00F5582E">
            <w:pPr>
              <w:widowControl w:val="0"/>
              <w:autoSpaceDE w:val="0"/>
              <w:autoSpaceDN w:val="0"/>
              <w:adjustRightInd w:val="0"/>
              <w:jc w:val="center"/>
              <w:rPr>
                <w:color w:val="000000" w:themeColor="text1"/>
              </w:rPr>
            </w:pPr>
            <w:r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1.6.4</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337FF9" w:rsidP="00F5582E">
            <w:pPr>
              <w:widowControl w:val="0"/>
              <w:autoSpaceDE w:val="0"/>
              <w:autoSpaceDN w:val="0"/>
              <w:adjustRightInd w:val="0"/>
              <w:jc w:val="center"/>
              <w:rPr>
                <w:color w:val="000000" w:themeColor="text1"/>
              </w:rPr>
            </w:pPr>
            <w:r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1.7</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337FF9" w:rsidP="00F5582E">
            <w:pPr>
              <w:widowControl w:val="0"/>
              <w:autoSpaceDE w:val="0"/>
              <w:autoSpaceDN w:val="0"/>
              <w:adjustRightInd w:val="0"/>
              <w:jc w:val="center"/>
              <w:rPr>
                <w:color w:val="000000" w:themeColor="text1"/>
              </w:rPr>
            </w:pPr>
            <w:r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1.8</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21068D" w:rsidRPr="009A38A3" w:rsidRDefault="00842BE8" w:rsidP="00F5582E">
            <w:pPr>
              <w:widowControl w:val="0"/>
              <w:autoSpaceDE w:val="0"/>
              <w:autoSpaceDN w:val="0"/>
              <w:adjustRightInd w:val="0"/>
              <w:jc w:val="center"/>
              <w:rPr>
                <w:color w:val="000000" w:themeColor="text1"/>
              </w:rPr>
            </w:pPr>
            <w:r>
              <w:rPr>
                <w:color w:val="000000" w:themeColor="text1"/>
              </w:rPr>
              <w:t>600</w:t>
            </w:r>
            <w:r w:rsidR="0021068D" w:rsidRPr="009A38A3">
              <w:rPr>
                <w:color w:val="000000" w:themeColor="text1"/>
              </w:rPr>
              <w:t>/</w:t>
            </w:r>
          </w:p>
          <w:p w:rsidR="00506329" w:rsidRPr="009A38A3" w:rsidRDefault="00842BE8" w:rsidP="00F5582E">
            <w:pPr>
              <w:widowControl w:val="0"/>
              <w:autoSpaceDE w:val="0"/>
              <w:autoSpaceDN w:val="0"/>
              <w:adjustRightInd w:val="0"/>
              <w:jc w:val="center"/>
              <w:rPr>
                <w:color w:val="000000" w:themeColor="text1"/>
              </w:rPr>
            </w:pPr>
            <w:r>
              <w:rPr>
                <w:color w:val="000000" w:themeColor="text1"/>
              </w:rPr>
              <w:t>81</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1.8.1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842BE8">
            <w:pPr>
              <w:widowControl w:val="0"/>
              <w:autoSpaceDE w:val="0"/>
              <w:autoSpaceDN w:val="0"/>
              <w:adjustRightInd w:val="0"/>
              <w:jc w:val="center"/>
              <w:rPr>
                <w:color w:val="000000" w:themeColor="text1"/>
              </w:rPr>
            </w:pPr>
            <w:r>
              <w:rPr>
                <w:color w:val="000000" w:themeColor="text1"/>
              </w:rPr>
              <w:t>144</w:t>
            </w:r>
            <w:r w:rsidR="00AC741B">
              <w:rPr>
                <w:color w:val="000000" w:themeColor="text1"/>
              </w:rPr>
              <w:t>/</w:t>
            </w:r>
            <w:r>
              <w:rPr>
                <w:color w:val="000000" w:themeColor="text1"/>
              </w:rPr>
              <w:t>24</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1.8.2</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842BE8" w:rsidP="00842BE8">
            <w:pPr>
              <w:widowControl w:val="0"/>
              <w:autoSpaceDE w:val="0"/>
              <w:autoSpaceDN w:val="0"/>
              <w:adjustRightInd w:val="0"/>
              <w:jc w:val="center"/>
              <w:rPr>
                <w:color w:val="000000" w:themeColor="text1"/>
              </w:rPr>
            </w:pPr>
            <w:r>
              <w:rPr>
                <w:color w:val="000000" w:themeColor="text1"/>
              </w:rPr>
              <w:t>94</w:t>
            </w:r>
            <w:r w:rsidR="00AC741B">
              <w:rPr>
                <w:color w:val="000000" w:themeColor="text1"/>
              </w:rPr>
              <w:t>/</w:t>
            </w:r>
            <w:r>
              <w:rPr>
                <w:color w:val="000000" w:themeColor="text1"/>
              </w:rPr>
              <w:t>15,7</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1.8.3</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27</w:t>
            </w:r>
            <w:r w:rsidR="00AC741B">
              <w:rPr>
                <w:color w:val="000000" w:themeColor="text1"/>
              </w:rPr>
              <w:t>/</w:t>
            </w:r>
            <w:r>
              <w:rPr>
                <w:color w:val="000000" w:themeColor="text1"/>
              </w:rPr>
              <w:t>4,5</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1.8.4</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221</w:t>
            </w:r>
            <w:r w:rsidR="00AC741B">
              <w:rPr>
                <w:color w:val="000000" w:themeColor="text1"/>
              </w:rPr>
              <w:t>/</w:t>
            </w:r>
            <w:r>
              <w:rPr>
                <w:color w:val="000000" w:themeColor="text1"/>
              </w:rPr>
              <w:t>36,8</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1.8.5</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114</w:t>
            </w:r>
            <w:r w:rsidR="00AC741B">
              <w:rPr>
                <w:color w:val="000000" w:themeColor="text1"/>
              </w:rPr>
              <w:t>/</w:t>
            </w:r>
            <w:r>
              <w:rPr>
                <w:color w:val="000000" w:themeColor="text1"/>
              </w:rPr>
              <w:t>19</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1.9</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472</w:t>
            </w:r>
            <w:r w:rsidR="00AC741B">
              <w:rPr>
                <w:color w:val="000000" w:themeColor="text1"/>
              </w:rPr>
              <w:t>/</w:t>
            </w:r>
            <w:r>
              <w:rPr>
                <w:color w:val="000000" w:themeColor="text1"/>
              </w:rPr>
              <w:t>64</w:t>
            </w:r>
            <w:r w:rsidR="004C3DAC">
              <w:rPr>
                <w:color w:val="000000" w:themeColor="text1"/>
              </w:rPr>
              <w:t>,</w:t>
            </w:r>
            <w:r>
              <w:rPr>
                <w:color w:val="000000" w:themeColor="text1"/>
              </w:rPr>
              <w:t>3</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1.9.1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14</w:t>
            </w:r>
            <w:r w:rsidR="00AC741B">
              <w:rPr>
                <w:color w:val="000000" w:themeColor="text1"/>
              </w:rPr>
              <w:t>/</w:t>
            </w:r>
            <w:r>
              <w:rPr>
                <w:color w:val="000000" w:themeColor="text1"/>
              </w:rPr>
              <w:t>3</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1.9.2</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40</w:t>
            </w:r>
            <w:r w:rsidR="00AC741B">
              <w:rPr>
                <w:color w:val="000000" w:themeColor="text1"/>
              </w:rPr>
              <w:t>/</w:t>
            </w:r>
            <w:r>
              <w:rPr>
                <w:color w:val="000000" w:themeColor="text1"/>
              </w:rPr>
              <w:t>8,3</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1.9.3</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41</w:t>
            </w:r>
            <w:r w:rsidR="00AC741B">
              <w:rPr>
                <w:color w:val="000000" w:themeColor="text1"/>
              </w:rPr>
              <w:t>/</w:t>
            </w:r>
            <w:r>
              <w:rPr>
                <w:color w:val="000000" w:themeColor="text1"/>
              </w:rPr>
              <w:t>8,7</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1.9.4</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266</w:t>
            </w:r>
            <w:r w:rsidR="00AC741B">
              <w:rPr>
                <w:color w:val="000000" w:themeColor="text1"/>
              </w:rPr>
              <w:t>/</w:t>
            </w:r>
            <w:r>
              <w:rPr>
                <w:color w:val="000000" w:themeColor="text1"/>
              </w:rPr>
              <w:t>56</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1.9.5</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F3666B" w:rsidP="00F3666B">
            <w:pPr>
              <w:widowControl w:val="0"/>
              <w:autoSpaceDE w:val="0"/>
              <w:autoSpaceDN w:val="0"/>
              <w:adjustRightInd w:val="0"/>
              <w:jc w:val="center"/>
              <w:rPr>
                <w:color w:val="000000" w:themeColor="text1"/>
              </w:rPr>
            </w:pPr>
            <w:r>
              <w:rPr>
                <w:color w:val="000000" w:themeColor="text1"/>
              </w:rPr>
              <w:t>111</w:t>
            </w:r>
            <w:r w:rsidR="00AC741B">
              <w:rPr>
                <w:color w:val="000000" w:themeColor="text1"/>
              </w:rPr>
              <w:t>/</w:t>
            </w:r>
            <w:r>
              <w:rPr>
                <w:color w:val="000000" w:themeColor="text1"/>
              </w:rPr>
              <w:t>24</w:t>
            </w:r>
            <w:r w:rsidR="0021068D" w:rsidRPr="009A38A3">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lastRenderedPageBreak/>
              <w:t>1.10</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1.10.1</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1.10.2</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1.10.3</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1.10.4</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Федерального уровня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433D75" w:rsidP="00433D75">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1.10.5</w:t>
            </w:r>
          </w:p>
        </w:tc>
        <w:tc>
          <w:tcPr>
            <w:tcW w:w="592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rPr>
                <w:color w:val="000000" w:themeColor="text1"/>
              </w:rPr>
            </w:pPr>
            <w:r w:rsidRPr="009A38A3">
              <w:rPr>
                <w:color w:val="000000" w:themeColor="text1"/>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506329" w:rsidP="00F5582E">
            <w:pPr>
              <w:widowControl w:val="0"/>
              <w:autoSpaceDE w:val="0"/>
              <w:autoSpaceDN w:val="0"/>
              <w:adjustRightInd w:val="0"/>
              <w:jc w:val="center"/>
              <w:rPr>
                <w:color w:val="000000" w:themeColor="text1"/>
              </w:rPr>
            </w:pPr>
            <w:r w:rsidRPr="009A38A3">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506329"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1.11</w:t>
            </w:r>
          </w:p>
        </w:tc>
        <w:tc>
          <w:tcPr>
            <w:tcW w:w="592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rPr>
                <w:color w:val="000000" w:themeColor="text1"/>
              </w:rPr>
            </w:pPr>
            <w:r w:rsidRPr="009A38A3">
              <w:rPr>
                <w:color w:val="000000" w:themeColor="text1"/>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F3666B" w:rsidP="00C4188B">
            <w:pPr>
              <w:widowControl w:val="0"/>
              <w:jc w:val="center"/>
              <w:rPr>
                <w:color w:val="000000" w:themeColor="text1"/>
              </w:rPr>
            </w:pPr>
            <w:r>
              <w:rPr>
                <w:color w:val="000000" w:themeColor="text1"/>
              </w:rPr>
              <w:t>140</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1.11.1</w:t>
            </w:r>
          </w:p>
        </w:tc>
        <w:tc>
          <w:tcPr>
            <w:tcW w:w="592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rPr>
                <w:color w:val="000000" w:themeColor="text1"/>
              </w:rPr>
            </w:pPr>
            <w:r w:rsidRPr="009A38A3">
              <w:rPr>
                <w:color w:val="000000" w:themeColor="text1"/>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215E3D" w:rsidP="00C4188B">
            <w:pPr>
              <w:widowControl w:val="0"/>
              <w:jc w:val="center"/>
              <w:rPr>
                <w:color w:val="000000" w:themeColor="text1"/>
              </w:rPr>
            </w:pPr>
            <w:r w:rsidRPr="009A38A3">
              <w:rPr>
                <w:color w:val="000000" w:themeColor="text1"/>
              </w:rPr>
              <w:t>3</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1.11.2</w:t>
            </w:r>
          </w:p>
        </w:tc>
        <w:tc>
          <w:tcPr>
            <w:tcW w:w="592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rPr>
                <w:color w:val="000000" w:themeColor="text1"/>
              </w:rPr>
            </w:pPr>
            <w:r w:rsidRPr="009A38A3">
              <w:rPr>
                <w:color w:val="000000" w:themeColor="text1"/>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337FF9" w:rsidP="00C4188B">
            <w:pPr>
              <w:widowControl w:val="0"/>
              <w:jc w:val="center"/>
              <w:rPr>
                <w:color w:val="000000" w:themeColor="text1"/>
              </w:rPr>
            </w:pPr>
            <w:r w:rsidRPr="009A38A3">
              <w:rPr>
                <w:color w:val="000000" w:themeColor="text1"/>
              </w:rPr>
              <w:t>3</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1.11.3</w:t>
            </w:r>
          </w:p>
        </w:tc>
        <w:tc>
          <w:tcPr>
            <w:tcW w:w="592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rPr>
                <w:color w:val="000000" w:themeColor="text1"/>
              </w:rPr>
            </w:pPr>
            <w:r w:rsidRPr="009A38A3">
              <w:rPr>
                <w:color w:val="000000" w:themeColor="text1"/>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1.11.4</w:t>
            </w:r>
          </w:p>
        </w:tc>
        <w:tc>
          <w:tcPr>
            <w:tcW w:w="592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rPr>
                <w:color w:val="000000" w:themeColor="text1"/>
              </w:rPr>
            </w:pPr>
            <w:r w:rsidRPr="009A38A3">
              <w:rPr>
                <w:color w:val="000000" w:themeColor="text1"/>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1.11.5</w:t>
            </w:r>
          </w:p>
        </w:tc>
        <w:tc>
          <w:tcPr>
            <w:tcW w:w="592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rPr>
                <w:color w:val="000000" w:themeColor="text1"/>
              </w:rPr>
            </w:pPr>
            <w:r w:rsidRPr="009A38A3">
              <w:rPr>
                <w:color w:val="000000" w:themeColor="text1"/>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036B08" w:rsidP="00F5582E">
            <w:pPr>
              <w:widowControl w:val="0"/>
              <w:autoSpaceDE w:val="0"/>
              <w:autoSpaceDN w:val="0"/>
              <w:adjustRightInd w:val="0"/>
              <w:jc w:val="center"/>
              <w:rPr>
                <w:color w:val="000000" w:themeColor="text1"/>
              </w:rPr>
            </w:pPr>
            <w:r w:rsidRPr="009A38A3">
              <w:rPr>
                <w:color w:val="000000" w:themeColor="text1"/>
              </w:rPr>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9A38A3" w:rsidRDefault="00433D75" w:rsidP="00F5582E">
            <w:pPr>
              <w:widowControl w:val="0"/>
              <w:autoSpaceDE w:val="0"/>
              <w:autoSpaceDN w:val="0"/>
              <w:adjustRightInd w:val="0"/>
              <w:jc w:val="center"/>
              <w:rPr>
                <w:color w:val="000000" w:themeColor="text1"/>
              </w:rPr>
            </w:pPr>
            <w:r>
              <w:rPr>
                <w:color w:val="000000" w:themeColor="text1"/>
              </w:rPr>
              <w:t>-</w:t>
            </w:r>
          </w:p>
        </w:tc>
      </w:tr>
      <w:tr w:rsidR="00C127BA" w:rsidRPr="00C127BA"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10009D" w:rsidP="0010009D">
            <w:pPr>
              <w:widowControl w:val="0"/>
              <w:autoSpaceDE w:val="0"/>
              <w:autoSpaceDN w:val="0"/>
              <w:adjustRightInd w:val="0"/>
              <w:jc w:val="center"/>
            </w:pPr>
            <w:r w:rsidRPr="001B1348">
              <w:t>49//74,2</w:t>
            </w:r>
            <w:r w:rsidR="00297557" w:rsidRPr="001B1348">
              <w:t>%</w:t>
            </w:r>
          </w:p>
        </w:tc>
      </w:tr>
      <w:tr w:rsidR="00C127BA" w:rsidRPr="00C127BA"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1.13</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E6FBF" w:rsidP="00D077DC">
            <w:pPr>
              <w:widowControl w:val="0"/>
              <w:autoSpaceDE w:val="0"/>
              <w:autoSpaceDN w:val="0"/>
              <w:adjustRightInd w:val="0"/>
              <w:jc w:val="center"/>
            </w:pPr>
            <w:r w:rsidRPr="001B1348">
              <w:t>4</w:t>
            </w:r>
            <w:r w:rsidR="00FA4D84" w:rsidRPr="001B1348">
              <w:t>1  /</w:t>
            </w:r>
            <w:r w:rsidR="00D077DC" w:rsidRPr="001B1348">
              <w:t>83,6</w:t>
            </w:r>
            <w:r w:rsidRPr="001B1348">
              <w:t>%</w:t>
            </w:r>
          </w:p>
        </w:tc>
      </w:tr>
      <w:tr w:rsidR="00C127BA" w:rsidRPr="00C127BA"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1.14</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FA4D84" w:rsidP="00D077DC">
            <w:pPr>
              <w:widowControl w:val="0"/>
              <w:autoSpaceDE w:val="0"/>
              <w:autoSpaceDN w:val="0"/>
              <w:adjustRightInd w:val="0"/>
              <w:jc w:val="center"/>
            </w:pPr>
            <w:r w:rsidRPr="001B1348">
              <w:t>37</w:t>
            </w:r>
            <w:r w:rsidR="00B34005" w:rsidRPr="001B1348">
              <w:t>/</w:t>
            </w:r>
            <w:r w:rsidR="00D077DC" w:rsidRPr="001B1348">
              <w:t>75,5</w:t>
            </w:r>
            <w:r w:rsidR="00B34005" w:rsidRPr="001B1348">
              <w:t>%</w:t>
            </w:r>
          </w:p>
        </w:tc>
      </w:tr>
      <w:tr w:rsidR="00C127BA" w:rsidRPr="00C127BA"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1.15</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FA4D84" w:rsidP="00D077DC">
            <w:pPr>
              <w:widowControl w:val="0"/>
              <w:autoSpaceDE w:val="0"/>
              <w:autoSpaceDN w:val="0"/>
              <w:adjustRightInd w:val="0"/>
              <w:jc w:val="center"/>
            </w:pPr>
            <w:r w:rsidRPr="001B1348">
              <w:t>8/</w:t>
            </w:r>
            <w:r w:rsidR="00D077DC" w:rsidRPr="001B1348">
              <w:t>16,3</w:t>
            </w:r>
            <w:r w:rsidR="002E6FBF" w:rsidRPr="001B1348">
              <w:t>%</w:t>
            </w:r>
          </w:p>
        </w:tc>
      </w:tr>
      <w:tr w:rsidR="00C127BA" w:rsidRPr="00C127BA"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1.16</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FA4D84" w:rsidP="00D077DC">
            <w:pPr>
              <w:widowControl w:val="0"/>
              <w:autoSpaceDE w:val="0"/>
              <w:autoSpaceDN w:val="0"/>
              <w:adjustRightInd w:val="0"/>
              <w:jc w:val="center"/>
            </w:pPr>
            <w:r w:rsidRPr="001B1348">
              <w:t>8</w:t>
            </w:r>
            <w:r w:rsidR="00D077DC" w:rsidRPr="001B1348">
              <w:t>/16,3</w:t>
            </w:r>
            <w:r w:rsidR="002E6FBF" w:rsidRPr="001B1348">
              <w:t>%</w:t>
            </w:r>
            <w:r w:rsidR="00F94E35" w:rsidRPr="001B1348">
              <w:t xml:space="preserve">.  </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1.17</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AE5524" w:rsidP="00AE5524">
            <w:pPr>
              <w:widowControl w:val="0"/>
              <w:autoSpaceDE w:val="0"/>
              <w:autoSpaceDN w:val="0"/>
              <w:adjustRightInd w:val="0"/>
              <w:jc w:val="center"/>
            </w:pPr>
            <w:r w:rsidRPr="001B1348">
              <w:t>12/24,5</w:t>
            </w:r>
            <w:r w:rsidR="00B34005" w:rsidRPr="001B1348">
              <w:t>%</w:t>
            </w:r>
          </w:p>
        </w:tc>
      </w:tr>
      <w:tr w:rsidR="009A38A3" w:rsidRPr="00C127BA"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1.17.1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Высшая</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AE5524" w:rsidP="00AE5524">
            <w:pPr>
              <w:widowControl w:val="0"/>
              <w:autoSpaceDE w:val="0"/>
              <w:autoSpaceDN w:val="0"/>
              <w:adjustRightInd w:val="0"/>
              <w:jc w:val="center"/>
            </w:pPr>
            <w:r w:rsidRPr="001B1348">
              <w:t>11/22,4</w:t>
            </w:r>
            <w:r w:rsidR="00B34005"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1.17.2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Первая</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AE5524" w:rsidP="00AE5524">
            <w:pPr>
              <w:widowControl w:val="0"/>
              <w:autoSpaceDE w:val="0"/>
              <w:autoSpaceDN w:val="0"/>
              <w:adjustRightInd w:val="0"/>
              <w:jc w:val="center"/>
            </w:pPr>
            <w:r w:rsidRPr="001B1348">
              <w:t>1</w:t>
            </w:r>
            <w:r w:rsidR="00B34005" w:rsidRPr="001B1348">
              <w:t>/</w:t>
            </w:r>
            <w:r w:rsidRPr="001B1348">
              <w:t>2</w:t>
            </w:r>
            <w:r w:rsidR="00B34005"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1.18</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1.18.1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До 5 лет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FA4D84" w:rsidP="00AE5524">
            <w:pPr>
              <w:widowControl w:val="0"/>
              <w:autoSpaceDE w:val="0"/>
              <w:autoSpaceDN w:val="0"/>
              <w:adjustRightInd w:val="0"/>
              <w:jc w:val="center"/>
            </w:pPr>
            <w:r w:rsidRPr="001B1348">
              <w:t>7</w:t>
            </w:r>
            <w:r w:rsidR="00317881" w:rsidRPr="001B1348">
              <w:t>/</w:t>
            </w:r>
            <w:r w:rsidR="00AE5524" w:rsidRPr="001B1348">
              <w:t>14</w:t>
            </w:r>
            <w:r w:rsidR="00D077DC" w:rsidRPr="001B1348">
              <w:t>,2</w:t>
            </w:r>
            <w:r w:rsidR="00317881"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1.18.2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Свыше 30 лет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FA4D84" w:rsidP="00AE5524">
            <w:pPr>
              <w:widowControl w:val="0"/>
              <w:autoSpaceDE w:val="0"/>
              <w:autoSpaceDN w:val="0"/>
              <w:adjustRightInd w:val="0"/>
              <w:jc w:val="center"/>
            </w:pPr>
            <w:r w:rsidRPr="001B1348">
              <w:t>27/</w:t>
            </w:r>
            <w:r w:rsidR="00AE5524" w:rsidRPr="001B1348">
              <w:t>55</w:t>
            </w:r>
            <w:r w:rsidR="00D077DC" w:rsidRPr="001B1348">
              <w:t>,1</w:t>
            </w:r>
            <w:r w:rsidR="00317881"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1.19</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FA4D84" w:rsidP="00AE5524">
            <w:pPr>
              <w:widowControl w:val="0"/>
              <w:autoSpaceDE w:val="0"/>
              <w:autoSpaceDN w:val="0"/>
              <w:adjustRightInd w:val="0"/>
              <w:jc w:val="center"/>
            </w:pPr>
            <w:r w:rsidRPr="001B1348">
              <w:t>8/</w:t>
            </w:r>
            <w:r w:rsidR="00AE5524" w:rsidRPr="001B1348">
              <w:t>16,3</w:t>
            </w:r>
            <w:r w:rsidR="00317881"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1.20</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6E481A" w:rsidP="00F5582E">
            <w:pPr>
              <w:widowControl w:val="0"/>
              <w:autoSpaceDE w:val="0"/>
              <w:autoSpaceDN w:val="0"/>
              <w:adjustRightInd w:val="0"/>
              <w:jc w:val="center"/>
            </w:pPr>
            <w:r w:rsidRPr="001B1348">
              <w:t>2</w:t>
            </w:r>
            <w:r w:rsidR="00FA4D84" w:rsidRPr="001B1348">
              <w:t>2</w:t>
            </w:r>
            <w:r w:rsidRPr="001B1348">
              <w:t>/</w:t>
            </w:r>
            <w:r w:rsidR="00AE5524" w:rsidRPr="001B1348">
              <w:t>/45</w:t>
            </w:r>
            <w:r w:rsidRPr="001B1348">
              <w:t>%</w:t>
            </w:r>
          </w:p>
          <w:p w:rsidR="00317881" w:rsidRPr="001B1348" w:rsidRDefault="00317881" w:rsidP="00F5582E">
            <w:pPr>
              <w:widowControl w:val="0"/>
              <w:autoSpaceDE w:val="0"/>
              <w:autoSpaceDN w:val="0"/>
              <w:adjustRightInd w:val="0"/>
              <w:jc w:val="center"/>
            </w:pP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1.21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proofErr w:type="gramStart"/>
            <w:r w:rsidRPr="001B1348">
              <w:t xml:space="preserve">Численность/удельный вес численности </w:t>
            </w:r>
            <w:r w:rsidRPr="001B1348">
              <w:lastRenderedPageBreak/>
              <w:t>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lastRenderedPageBreak/>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D077DC" w:rsidP="00D077DC">
            <w:pPr>
              <w:widowControl w:val="0"/>
              <w:autoSpaceDE w:val="0"/>
              <w:autoSpaceDN w:val="0"/>
              <w:adjustRightInd w:val="0"/>
              <w:jc w:val="center"/>
            </w:pPr>
            <w:r w:rsidRPr="001B1348">
              <w:t>27</w:t>
            </w:r>
            <w:r w:rsidR="00092639" w:rsidRPr="001B1348">
              <w:t>/</w:t>
            </w:r>
            <w:r w:rsidRPr="001B1348">
              <w:t>4</w:t>
            </w:r>
            <w:r w:rsidR="00092639" w:rsidRPr="001B1348">
              <w:t>1</w:t>
            </w:r>
            <w:r w:rsidR="006E481A"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lastRenderedPageBreak/>
              <w:t>1.22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человек/%</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337FF9"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1.23</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15E3D" w:rsidP="00F5582E">
            <w:pPr>
              <w:widowControl w:val="0"/>
              <w:autoSpaceDE w:val="0"/>
              <w:autoSpaceDN w:val="0"/>
              <w:adjustRightInd w:val="0"/>
              <w:jc w:val="center"/>
            </w:pPr>
            <w:r w:rsidRPr="001B1348">
              <w:t>7</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1.23.1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За 3 года</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15E3D" w:rsidP="00F5582E">
            <w:pPr>
              <w:widowControl w:val="0"/>
              <w:autoSpaceDE w:val="0"/>
              <w:autoSpaceDN w:val="0"/>
              <w:adjustRightInd w:val="0"/>
              <w:jc w:val="center"/>
            </w:pPr>
            <w:r w:rsidRPr="001B1348">
              <w:t>7</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1.23.2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15E3D" w:rsidP="00F5582E">
            <w:pPr>
              <w:widowControl w:val="0"/>
              <w:autoSpaceDE w:val="0"/>
              <w:autoSpaceDN w:val="0"/>
              <w:adjustRightInd w:val="0"/>
              <w:jc w:val="center"/>
            </w:pPr>
            <w:r w:rsidRPr="001B1348">
              <w:t>1</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1.24</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both"/>
            </w:pPr>
            <w:r w:rsidRPr="001B1348">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да/нет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outlineLvl w:val="1"/>
            </w:pPr>
            <w:bookmarkStart w:id="2" w:name="Par923"/>
            <w:bookmarkEnd w:id="2"/>
            <w:r w:rsidRPr="001B1348">
              <w:t>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Учебный класс</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15E3D" w:rsidP="00F5582E">
            <w:pPr>
              <w:widowControl w:val="0"/>
              <w:autoSpaceDE w:val="0"/>
              <w:autoSpaceDN w:val="0"/>
              <w:adjustRightInd w:val="0"/>
              <w:jc w:val="center"/>
            </w:pPr>
            <w:r w:rsidRPr="001B1348">
              <w:t>21</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Лаборатория</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2.2.3</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Мастерская</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2.2.4</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15E3D" w:rsidP="00F5582E">
            <w:pPr>
              <w:widowControl w:val="0"/>
              <w:autoSpaceDE w:val="0"/>
              <w:autoSpaceDN w:val="0"/>
              <w:adjustRightInd w:val="0"/>
              <w:jc w:val="center"/>
            </w:pPr>
            <w:r w:rsidRPr="001B1348">
              <w:t>1</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2.2.5</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Спортивный зал</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2.2.6</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Бассейн</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2.3</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Количество помещений для организации досуговой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2.3.1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pPr>
            <w:r w:rsidRPr="001B1348">
              <w:t>Актовый зал</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2.3.2</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both"/>
            </w:pPr>
            <w:r w:rsidRPr="001B1348">
              <w:t>Концертный зал</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2.3.3</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both"/>
            </w:pPr>
            <w:r w:rsidRPr="001B1348">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единиц</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433D75" w:rsidP="00F5582E">
            <w:pPr>
              <w:widowControl w:val="0"/>
              <w:autoSpaceDE w:val="0"/>
              <w:autoSpaceDN w:val="0"/>
              <w:adjustRightInd w:val="0"/>
              <w:jc w:val="center"/>
            </w:pPr>
            <w:r w:rsidRPr="001B1348">
              <w:t>-</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2.4</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both"/>
            </w:pPr>
            <w:r w:rsidRPr="001B1348">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pPr>
            <w:r w:rsidRPr="001B1348">
              <w:t>да/нет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337FF9" w:rsidP="00F5582E">
            <w:pPr>
              <w:widowControl w:val="0"/>
              <w:autoSpaceDE w:val="0"/>
              <w:autoSpaceDN w:val="0"/>
              <w:adjustRightInd w:val="0"/>
              <w:jc w:val="center"/>
            </w:pPr>
            <w:r w:rsidRPr="001B1348">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rPr>
                <w:color w:val="000000" w:themeColor="text1"/>
              </w:rPr>
            </w:pPr>
            <w:r w:rsidRPr="001B1348">
              <w:rPr>
                <w:color w:val="000000" w:themeColor="text1"/>
              </w:rPr>
              <w:t>2.5</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both"/>
              <w:rPr>
                <w:color w:val="000000" w:themeColor="text1"/>
              </w:rPr>
            </w:pPr>
            <w:r w:rsidRPr="001B1348">
              <w:rPr>
                <w:color w:val="000000" w:themeColor="text1"/>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AC741B" w:rsidP="00F5582E">
            <w:pPr>
              <w:widowControl w:val="0"/>
              <w:autoSpaceDE w:val="0"/>
              <w:autoSpaceDN w:val="0"/>
              <w:adjustRightInd w:val="0"/>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rPr>
                <w:color w:val="000000" w:themeColor="text1"/>
              </w:rPr>
            </w:pPr>
            <w:r w:rsidRPr="001B1348">
              <w:rPr>
                <w:color w:val="000000" w:themeColor="text1"/>
              </w:rPr>
              <w:t>2.6</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both"/>
              <w:rPr>
                <w:color w:val="000000" w:themeColor="text1"/>
              </w:rPr>
            </w:pPr>
            <w:r w:rsidRPr="001B1348">
              <w:rPr>
                <w:color w:val="000000" w:themeColor="text1"/>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AC741B" w:rsidP="00F5582E">
            <w:pPr>
              <w:widowControl w:val="0"/>
              <w:autoSpaceDE w:val="0"/>
              <w:autoSpaceDN w:val="0"/>
              <w:adjustRightInd w:val="0"/>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rPr>
                <w:color w:val="000000" w:themeColor="text1"/>
              </w:rPr>
            </w:pPr>
            <w:r w:rsidRPr="001B1348">
              <w:rPr>
                <w:color w:val="000000" w:themeColor="text1"/>
              </w:rPr>
              <w:t>2.6.1</w:t>
            </w:r>
          </w:p>
        </w:tc>
        <w:tc>
          <w:tcPr>
            <w:tcW w:w="592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rPr>
                <w:color w:val="000000" w:themeColor="text1"/>
              </w:rPr>
            </w:pPr>
            <w:r w:rsidRPr="001B1348">
              <w:rPr>
                <w:color w:val="000000" w:themeColor="text1"/>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036B08"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036B08" w:rsidRPr="001B1348" w:rsidRDefault="00215E3D" w:rsidP="00F5582E">
            <w:pPr>
              <w:widowControl w:val="0"/>
              <w:autoSpaceDE w:val="0"/>
              <w:autoSpaceDN w:val="0"/>
              <w:adjustRightInd w:val="0"/>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2.6.2</w:t>
            </w:r>
          </w:p>
        </w:tc>
        <w:tc>
          <w:tcPr>
            <w:tcW w:w="592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both"/>
              <w:rPr>
                <w:color w:val="000000" w:themeColor="text1"/>
              </w:rPr>
            </w:pPr>
            <w:r w:rsidRPr="001B1348">
              <w:rPr>
                <w:color w:val="000000" w:themeColor="text1"/>
              </w:rPr>
              <w:t xml:space="preserve">С </w:t>
            </w:r>
            <w:proofErr w:type="spellStart"/>
            <w:r w:rsidRPr="001B1348">
              <w:rPr>
                <w:color w:val="000000" w:themeColor="text1"/>
              </w:rPr>
              <w:t>медиатекой</w:t>
            </w:r>
            <w:proofErr w:type="spellEnd"/>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215E3D">
            <w:pPr>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2.6.3</w:t>
            </w:r>
          </w:p>
        </w:tc>
        <w:tc>
          <w:tcPr>
            <w:tcW w:w="592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both"/>
              <w:rPr>
                <w:color w:val="000000" w:themeColor="text1"/>
              </w:rPr>
            </w:pPr>
            <w:r w:rsidRPr="001B1348">
              <w:rPr>
                <w:color w:val="000000" w:themeColor="text1"/>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215E3D">
            <w:pPr>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2.6.4</w:t>
            </w:r>
          </w:p>
        </w:tc>
        <w:tc>
          <w:tcPr>
            <w:tcW w:w="592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both"/>
              <w:rPr>
                <w:color w:val="000000" w:themeColor="text1"/>
              </w:rPr>
            </w:pPr>
            <w:r w:rsidRPr="001B1348">
              <w:rPr>
                <w:color w:val="000000" w:themeColor="text1"/>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215E3D">
            <w:pPr>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2.6.5</w:t>
            </w:r>
          </w:p>
        </w:tc>
        <w:tc>
          <w:tcPr>
            <w:tcW w:w="592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both"/>
              <w:rPr>
                <w:color w:val="000000" w:themeColor="text1"/>
              </w:rPr>
            </w:pPr>
            <w:r w:rsidRPr="001B1348">
              <w:rPr>
                <w:color w:val="000000" w:themeColor="text1"/>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да/нет</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215E3D">
            <w:pPr>
              <w:jc w:val="center"/>
              <w:rPr>
                <w:color w:val="000000" w:themeColor="text1"/>
              </w:rPr>
            </w:pPr>
            <w:r w:rsidRPr="001B1348">
              <w:rPr>
                <w:color w:val="000000" w:themeColor="text1"/>
              </w:rPr>
              <w:t>нет</w:t>
            </w:r>
          </w:p>
        </w:tc>
      </w:tr>
      <w:tr w:rsidR="009A38A3" w:rsidRPr="009A38A3" w:rsidTr="003B4A24">
        <w:trPr>
          <w:tblCellSpacing w:w="5" w:type="nil"/>
        </w:trPr>
        <w:tc>
          <w:tcPr>
            <w:tcW w:w="1020"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2.7</w:t>
            </w:r>
          </w:p>
        </w:tc>
        <w:tc>
          <w:tcPr>
            <w:tcW w:w="592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both"/>
              <w:rPr>
                <w:color w:val="000000" w:themeColor="text1"/>
              </w:rPr>
            </w:pPr>
            <w:r w:rsidRPr="001B1348">
              <w:rPr>
                <w:color w:val="000000" w:themeColor="text1"/>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F5582E">
            <w:pPr>
              <w:widowControl w:val="0"/>
              <w:autoSpaceDE w:val="0"/>
              <w:autoSpaceDN w:val="0"/>
              <w:adjustRightInd w:val="0"/>
              <w:jc w:val="center"/>
              <w:rPr>
                <w:color w:val="000000" w:themeColor="text1"/>
              </w:rPr>
            </w:pPr>
            <w:r w:rsidRPr="001B1348">
              <w:rPr>
                <w:color w:val="000000" w:themeColor="text1"/>
              </w:rPr>
              <w:t>человек/%</w:t>
            </w:r>
          </w:p>
        </w:tc>
        <w:tc>
          <w:tcPr>
            <w:tcW w:w="1276" w:type="dxa"/>
            <w:tcBorders>
              <w:top w:val="single" w:sz="4" w:space="0" w:color="auto"/>
              <w:left w:val="single" w:sz="4" w:space="0" w:color="auto"/>
              <w:bottom w:val="single" w:sz="4" w:space="0" w:color="auto"/>
              <w:right w:val="single" w:sz="4" w:space="0" w:color="auto"/>
            </w:tcBorders>
          </w:tcPr>
          <w:p w:rsidR="00215E3D" w:rsidRPr="001B1348" w:rsidRDefault="00215E3D" w:rsidP="00215E3D">
            <w:pPr>
              <w:jc w:val="center"/>
              <w:rPr>
                <w:color w:val="000000" w:themeColor="text1"/>
              </w:rPr>
            </w:pPr>
            <w:r w:rsidRPr="001B1348">
              <w:rPr>
                <w:color w:val="000000" w:themeColor="text1"/>
              </w:rPr>
              <w:t>нет</w:t>
            </w:r>
          </w:p>
        </w:tc>
      </w:tr>
    </w:tbl>
    <w:p w:rsidR="00D35ACB" w:rsidRPr="0070231D" w:rsidRDefault="00D35ACB" w:rsidP="005155CF">
      <w:pPr>
        <w:widowControl w:val="0"/>
        <w:autoSpaceDE w:val="0"/>
        <w:autoSpaceDN w:val="0"/>
        <w:adjustRightInd w:val="0"/>
      </w:pPr>
    </w:p>
    <w:p w:rsidR="00F5582E" w:rsidRPr="003D5AA6" w:rsidRDefault="00F5582E" w:rsidP="00F5582E">
      <w:pPr>
        <w:rPr>
          <w:b/>
          <w:color w:val="000000" w:themeColor="text1"/>
          <w:sz w:val="28"/>
          <w:szCs w:val="28"/>
        </w:rPr>
      </w:pPr>
      <w:r w:rsidRPr="003D5AA6">
        <w:rPr>
          <w:b/>
          <w:color w:val="000000" w:themeColor="text1"/>
          <w:sz w:val="28"/>
          <w:szCs w:val="28"/>
        </w:rPr>
        <w:t>3. АНАЛИЗ ДЕЯТЕЛЬНОСТИ ОБРАЗОВАТЕЛЬНОЙ ОРГАНИЗАЦИИ</w:t>
      </w:r>
    </w:p>
    <w:p w:rsidR="00F5582E" w:rsidRPr="003D5AA6" w:rsidRDefault="00F5582E" w:rsidP="00F5582E">
      <w:pPr>
        <w:widowControl w:val="0"/>
        <w:autoSpaceDE w:val="0"/>
        <w:autoSpaceDN w:val="0"/>
        <w:adjustRightInd w:val="0"/>
        <w:rPr>
          <w:color w:val="000000" w:themeColor="text1"/>
          <w:sz w:val="28"/>
          <w:szCs w:val="28"/>
        </w:rPr>
      </w:pPr>
    </w:p>
    <w:p w:rsidR="00F5582E" w:rsidRPr="009A38A3" w:rsidRDefault="00F5582E" w:rsidP="00F5582E">
      <w:pPr>
        <w:widowControl w:val="0"/>
        <w:suppressAutoHyphens/>
        <w:ind w:firstLine="708"/>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xml:space="preserve">МБУДО «ДШИ №2 г. Астрахани» (далее по тексту - ДШИ №2) расположено в Советском районе города Астрахани. Решая общие для всех школ дополнительного образования задачи начального эстетического и начального профессионального образования, ДШИ №2  организует свою работу  в соответствии с современными требованиями, предъявляемыми к образовательному процессу. </w:t>
      </w:r>
    </w:p>
    <w:p w:rsidR="00F5582E" w:rsidRPr="009A38A3" w:rsidRDefault="00F5582E" w:rsidP="00F5582E">
      <w:pPr>
        <w:widowControl w:val="0"/>
        <w:suppressAutoHyphens/>
        <w:ind w:firstLine="360"/>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Целями и задачами образовательной деятельности ДШИ №2 являются:</w:t>
      </w:r>
    </w:p>
    <w:p w:rsidR="00F5582E" w:rsidRPr="009A38A3" w:rsidRDefault="00F5582E" w:rsidP="00F5582E">
      <w:pPr>
        <w:widowControl w:val="0"/>
        <w:suppressAutoHyphens/>
        <w:ind w:firstLine="360"/>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выявление одаренных детей в раннем детском возрасте;</w:t>
      </w:r>
    </w:p>
    <w:p w:rsidR="00F5582E" w:rsidRPr="009A38A3" w:rsidRDefault="00F5582E" w:rsidP="00F5582E">
      <w:pPr>
        <w:widowControl w:val="0"/>
        <w:suppressAutoHyphens/>
        <w:ind w:firstLine="360"/>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создание условий для  художественного образования и эстетического воспитания детей;</w:t>
      </w:r>
    </w:p>
    <w:p w:rsidR="00F5582E" w:rsidRPr="009A38A3" w:rsidRDefault="00F5582E" w:rsidP="00F5582E">
      <w:pPr>
        <w:widowControl w:val="0"/>
        <w:suppressAutoHyphens/>
        <w:ind w:firstLine="360"/>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приобретение детьми знаний, умений и навыков в области выбранного вида искусств;</w:t>
      </w:r>
    </w:p>
    <w:p w:rsidR="00F5582E" w:rsidRPr="009A38A3" w:rsidRDefault="00F5582E" w:rsidP="00F5582E">
      <w:pPr>
        <w:widowControl w:val="0"/>
        <w:suppressAutoHyphens/>
        <w:ind w:firstLine="360"/>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приобретение детьми опыта творческой деятельности;</w:t>
      </w:r>
    </w:p>
    <w:p w:rsidR="00F5582E" w:rsidRPr="009A38A3" w:rsidRDefault="00F5582E" w:rsidP="00F5582E">
      <w:pPr>
        <w:widowControl w:val="0"/>
        <w:suppressAutoHyphens/>
        <w:ind w:firstLine="360"/>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F5582E" w:rsidRPr="009A38A3" w:rsidRDefault="00F5582E" w:rsidP="00F5582E">
      <w:pPr>
        <w:widowControl w:val="0"/>
        <w:suppressAutoHyphens/>
        <w:ind w:firstLine="709"/>
        <w:jc w:val="both"/>
        <w:rPr>
          <w:rFonts w:eastAsia="SimSun"/>
          <w:color w:val="000000" w:themeColor="text1"/>
          <w:kern w:val="2"/>
          <w:sz w:val="28"/>
          <w:szCs w:val="28"/>
          <w:lang w:eastAsia="hi-IN" w:bidi="hi-IN"/>
        </w:rPr>
      </w:pPr>
      <w:proofErr w:type="gramStart"/>
      <w:r w:rsidRPr="009A38A3">
        <w:rPr>
          <w:rFonts w:eastAsia="SimSun"/>
          <w:color w:val="000000" w:themeColor="text1"/>
          <w:kern w:val="2"/>
          <w:sz w:val="28"/>
          <w:szCs w:val="28"/>
          <w:lang w:eastAsia="hi-IN" w:bidi="hi-IN"/>
        </w:rPr>
        <w:t>Выполнение учебной задачи не превращается в самоцель, а становится одним из средств мотивации обучающихся к осознанной потребности в творчестве, формирует систему эстетических приоритетов на основе базовых программ по специальностям и видам искусства, изучаемым в ДШИ, и, в конечном счете, способствует нравственному воспитанию не только подрастающего поколения, но и всего социума в целом.</w:t>
      </w:r>
      <w:proofErr w:type="gramEnd"/>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ab/>
        <w:t xml:space="preserve">Численность </w:t>
      </w:r>
      <w:r w:rsidRPr="009A38A3">
        <w:rPr>
          <w:rFonts w:eastAsia="SimSun"/>
          <w:bCs/>
          <w:color w:val="000000" w:themeColor="text1"/>
          <w:kern w:val="2"/>
          <w:sz w:val="28"/>
          <w:szCs w:val="28"/>
          <w:lang w:eastAsia="hi-IN" w:bidi="hi-IN"/>
        </w:rPr>
        <w:t>контингента учащихся</w:t>
      </w:r>
      <w:r w:rsidRPr="009A38A3">
        <w:rPr>
          <w:rFonts w:eastAsia="SimSun"/>
          <w:color w:val="000000" w:themeColor="text1"/>
          <w:kern w:val="2"/>
          <w:sz w:val="28"/>
          <w:szCs w:val="28"/>
          <w:lang w:eastAsia="hi-IN" w:bidi="hi-IN"/>
        </w:rPr>
        <w:t xml:space="preserve"> по состоянию на </w:t>
      </w:r>
      <w:r w:rsidR="00AC741B">
        <w:rPr>
          <w:rFonts w:eastAsia="SimSun"/>
          <w:color w:val="000000" w:themeColor="text1"/>
          <w:kern w:val="2"/>
          <w:sz w:val="28"/>
          <w:szCs w:val="28"/>
          <w:lang w:eastAsia="hi-IN" w:bidi="hi-IN"/>
        </w:rPr>
        <w:t>31.12.201</w:t>
      </w:r>
      <w:r w:rsidR="006E3439">
        <w:rPr>
          <w:rFonts w:eastAsia="SimSun"/>
          <w:color w:val="000000" w:themeColor="text1"/>
          <w:kern w:val="2"/>
          <w:sz w:val="28"/>
          <w:szCs w:val="28"/>
          <w:lang w:eastAsia="hi-IN" w:bidi="hi-IN"/>
        </w:rPr>
        <w:t>9</w:t>
      </w:r>
      <w:r w:rsidRPr="009A38A3">
        <w:rPr>
          <w:rFonts w:eastAsia="SimSun"/>
          <w:color w:val="000000" w:themeColor="text1"/>
          <w:kern w:val="2"/>
          <w:sz w:val="28"/>
          <w:szCs w:val="28"/>
          <w:lang w:eastAsia="hi-IN" w:bidi="hi-IN"/>
        </w:rPr>
        <w:t xml:space="preserve"> года составляет </w:t>
      </w:r>
      <w:r w:rsidR="00677CDF" w:rsidRPr="009A38A3">
        <w:rPr>
          <w:rFonts w:eastAsia="SimSun"/>
          <w:color w:val="000000" w:themeColor="text1"/>
          <w:kern w:val="2"/>
          <w:sz w:val="28"/>
          <w:szCs w:val="28"/>
          <w:lang w:eastAsia="hi-IN" w:bidi="hi-IN"/>
        </w:rPr>
        <w:t>73</w:t>
      </w:r>
      <w:r w:rsidR="006E3439">
        <w:rPr>
          <w:rFonts w:eastAsia="SimSun"/>
          <w:color w:val="000000" w:themeColor="text1"/>
          <w:kern w:val="2"/>
          <w:sz w:val="28"/>
          <w:szCs w:val="28"/>
          <w:lang w:eastAsia="hi-IN" w:bidi="hi-IN"/>
        </w:rPr>
        <w:t>4</w:t>
      </w:r>
      <w:r w:rsidRPr="009A38A3">
        <w:rPr>
          <w:rFonts w:eastAsia="SimSun"/>
          <w:color w:val="000000" w:themeColor="text1"/>
          <w:kern w:val="2"/>
          <w:sz w:val="28"/>
          <w:szCs w:val="28"/>
          <w:lang w:eastAsia="hi-IN" w:bidi="hi-IN"/>
        </w:rPr>
        <w:t xml:space="preserve"> человек</w:t>
      </w:r>
      <w:r w:rsidR="00222F62">
        <w:rPr>
          <w:rFonts w:eastAsia="SimSun"/>
          <w:color w:val="000000" w:themeColor="text1"/>
          <w:kern w:val="2"/>
          <w:sz w:val="28"/>
          <w:szCs w:val="28"/>
          <w:lang w:eastAsia="hi-IN" w:bidi="hi-IN"/>
        </w:rPr>
        <w:t xml:space="preserve"> (в возрасте от 3-х до 18 лет)</w:t>
      </w:r>
      <w:r w:rsidRPr="009A38A3">
        <w:rPr>
          <w:rFonts w:eastAsia="SimSun"/>
          <w:color w:val="000000" w:themeColor="text1"/>
          <w:kern w:val="2"/>
          <w:sz w:val="28"/>
          <w:szCs w:val="28"/>
          <w:lang w:eastAsia="hi-IN" w:bidi="hi-IN"/>
        </w:rPr>
        <w:t xml:space="preserve">, обучающихся по основным образовательным направлениям -  инструментальному исполнительству, сольному пению,   хореографическому искусству, изобразительному искусству.  Сведения о распределении контингента по специальностям  приведены в таблице: </w:t>
      </w:r>
    </w:p>
    <w:tbl>
      <w:tblPr>
        <w:tblW w:w="9913" w:type="dxa"/>
        <w:tblInd w:w="64" w:type="dxa"/>
        <w:tblLayout w:type="fixed"/>
        <w:tblLook w:val="0000" w:firstRow="0" w:lastRow="0" w:firstColumn="0" w:lastColumn="0" w:noHBand="0" w:noVBand="0"/>
      </w:tblPr>
      <w:tblGrid>
        <w:gridCol w:w="3588"/>
        <w:gridCol w:w="1920"/>
        <w:gridCol w:w="2235"/>
        <w:gridCol w:w="2170"/>
      </w:tblGrid>
      <w:tr w:rsidR="00F5582E" w:rsidRPr="009A38A3" w:rsidTr="00F5582E">
        <w:trPr>
          <w:trHeight w:val="317"/>
        </w:trPr>
        <w:tc>
          <w:tcPr>
            <w:tcW w:w="3588" w:type="dxa"/>
            <w:vMerge w:val="restart"/>
            <w:tcBorders>
              <w:top w:val="single" w:sz="4" w:space="0" w:color="000000"/>
              <w:left w:val="single" w:sz="4" w:space="0" w:color="000000"/>
              <w:bottom w:val="single" w:sz="4" w:space="0" w:color="000000"/>
              <w:right w:val="nil"/>
            </w:tcBorders>
          </w:tcPr>
          <w:p w:rsidR="00F5582E" w:rsidRPr="009A38A3" w:rsidRDefault="00F5582E" w:rsidP="00F5582E">
            <w:pPr>
              <w:widowControl w:val="0"/>
              <w:suppressAutoHyphens/>
              <w:jc w:val="center"/>
              <w:rPr>
                <w:rFonts w:eastAsia="SimSun"/>
                <w:color w:val="000000" w:themeColor="text1"/>
                <w:kern w:val="2"/>
                <w:sz w:val="28"/>
                <w:szCs w:val="28"/>
                <w:lang w:eastAsia="hi-IN" w:bidi="hi-IN"/>
              </w:rPr>
            </w:pPr>
          </w:p>
        </w:tc>
        <w:tc>
          <w:tcPr>
            <w:tcW w:w="6325" w:type="dxa"/>
            <w:gridSpan w:val="3"/>
            <w:tcBorders>
              <w:top w:val="single" w:sz="4" w:space="0" w:color="000000"/>
              <w:left w:val="single" w:sz="4" w:space="0" w:color="000000"/>
              <w:bottom w:val="single" w:sz="4" w:space="0" w:color="000000"/>
              <w:right w:val="single" w:sz="4" w:space="0" w:color="000000"/>
            </w:tcBorders>
          </w:tcPr>
          <w:p w:rsidR="00F5582E" w:rsidRPr="009A38A3" w:rsidRDefault="00F5582E" w:rsidP="00F5582E">
            <w:pPr>
              <w:widowControl w:val="0"/>
              <w:suppressAutoHyphens/>
              <w:ind w:right="-160"/>
              <w:jc w:val="center"/>
              <w:rPr>
                <w:rFonts w:eastAsia="SimSun"/>
                <w:b/>
                <w:color w:val="000000" w:themeColor="text1"/>
                <w:kern w:val="2"/>
                <w:sz w:val="28"/>
                <w:szCs w:val="28"/>
                <w:lang w:eastAsia="hi-IN" w:bidi="hi-IN"/>
              </w:rPr>
            </w:pPr>
          </w:p>
        </w:tc>
      </w:tr>
      <w:tr w:rsidR="00F5582E" w:rsidRPr="009A38A3" w:rsidTr="00F5582E">
        <w:trPr>
          <w:trHeight w:val="317"/>
        </w:trPr>
        <w:tc>
          <w:tcPr>
            <w:tcW w:w="3588" w:type="dxa"/>
            <w:vMerge/>
            <w:tcBorders>
              <w:top w:val="single" w:sz="4" w:space="0" w:color="000000"/>
              <w:left w:val="single" w:sz="4" w:space="0" w:color="000000"/>
              <w:bottom w:val="single" w:sz="4" w:space="0" w:color="000000"/>
              <w:right w:val="nil"/>
            </w:tcBorders>
            <w:vAlign w:val="center"/>
          </w:tcPr>
          <w:p w:rsidR="00F5582E" w:rsidRPr="009A38A3" w:rsidRDefault="00F5582E" w:rsidP="00F5582E">
            <w:pPr>
              <w:rPr>
                <w:rFonts w:eastAsia="SimSun"/>
                <w:color w:val="000000" w:themeColor="text1"/>
                <w:kern w:val="2"/>
                <w:sz w:val="28"/>
                <w:szCs w:val="28"/>
                <w:lang w:eastAsia="hi-IN" w:bidi="hi-IN"/>
              </w:rPr>
            </w:pPr>
          </w:p>
        </w:tc>
        <w:tc>
          <w:tcPr>
            <w:tcW w:w="1920" w:type="dxa"/>
            <w:tcBorders>
              <w:top w:val="single" w:sz="4" w:space="0" w:color="000000"/>
              <w:left w:val="single" w:sz="4" w:space="0" w:color="000000"/>
              <w:bottom w:val="single" w:sz="4" w:space="0" w:color="000000"/>
              <w:right w:val="nil"/>
            </w:tcBorders>
          </w:tcPr>
          <w:p w:rsidR="00F5582E" w:rsidRPr="009A38A3" w:rsidRDefault="00F5582E" w:rsidP="006E3439">
            <w:pPr>
              <w:widowControl w:val="0"/>
              <w:suppressAutoHyphens/>
              <w:ind w:right="-16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w:t>
            </w:r>
            <w:r w:rsidR="006E3439">
              <w:rPr>
                <w:rFonts w:eastAsia="SimSun"/>
                <w:color w:val="000000" w:themeColor="text1"/>
                <w:kern w:val="2"/>
                <w:sz w:val="28"/>
                <w:szCs w:val="28"/>
                <w:lang w:eastAsia="hi-IN" w:bidi="hi-IN"/>
              </w:rPr>
              <w:t>19</w:t>
            </w:r>
          </w:p>
        </w:tc>
        <w:tc>
          <w:tcPr>
            <w:tcW w:w="2235" w:type="dxa"/>
            <w:tcBorders>
              <w:top w:val="single" w:sz="4" w:space="0" w:color="000000"/>
              <w:left w:val="single" w:sz="4" w:space="0" w:color="000000"/>
              <w:bottom w:val="single" w:sz="4" w:space="0" w:color="000000"/>
              <w:right w:val="nil"/>
            </w:tcBorders>
          </w:tcPr>
          <w:p w:rsidR="00F5582E" w:rsidRPr="009A38A3" w:rsidRDefault="00F5582E" w:rsidP="006E3439">
            <w:pPr>
              <w:widowControl w:val="0"/>
              <w:suppressAutoHyphens/>
              <w:ind w:right="-65"/>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w:t>
            </w:r>
            <w:r w:rsidR="00677CDF" w:rsidRPr="009A38A3">
              <w:rPr>
                <w:rFonts w:eastAsia="SimSun"/>
                <w:color w:val="000000" w:themeColor="text1"/>
                <w:kern w:val="2"/>
                <w:sz w:val="28"/>
                <w:szCs w:val="28"/>
                <w:lang w:eastAsia="hi-IN" w:bidi="hi-IN"/>
              </w:rPr>
              <w:t>1</w:t>
            </w:r>
            <w:r w:rsidR="006E3439">
              <w:rPr>
                <w:rFonts w:eastAsia="SimSun"/>
                <w:color w:val="000000" w:themeColor="text1"/>
                <w:kern w:val="2"/>
                <w:sz w:val="28"/>
                <w:szCs w:val="28"/>
                <w:lang w:eastAsia="hi-IN" w:bidi="hi-IN"/>
              </w:rPr>
              <w:t>7</w:t>
            </w:r>
          </w:p>
        </w:tc>
        <w:tc>
          <w:tcPr>
            <w:tcW w:w="2170" w:type="dxa"/>
            <w:tcBorders>
              <w:top w:val="single" w:sz="4" w:space="0" w:color="000000"/>
              <w:left w:val="single" w:sz="4" w:space="0" w:color="000000"/>
              <w:bottom w:val="single" w:sz="4" w:space="0" w:color="000000"/>
              <w:right w:val="single" w:sz="4" w:space="0" w:color="000000"/>
            </w:tcBorders>
          </w:tcPr>
          <w:p w:rsidR="00F5582E" w:rsidRPr="009A38A3" w:rsidRDefault="00F5582E" w:rsidP="006E3439">
            <w:pPr>
              <w:widowControl w:val="0"/>
              <w:suppressAutoHyphens/>
              <w:ind w:right="-65"/>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w:t>
            </w:r>
            <w:r w:rsidR="00677CDF" w:rsidRPr="009A38A3">
              <w:rPr>
                <w:rFonts w:eastAsia="SimSun"/>
                <w:color w:val="000000" w:themeColor="text1"/>
                <w:kern w:val="2"/>
                <w:sz w:val="28"/>
                <w:szCs w:val="28"/>
                <w:lang w:eastAsia="hi-IN" w:bidi="hi-IN"/>
              </w:rPr>
              <w:t>1</w:t>
            </w:r>
            <w:r w:rsidR="006E3439">
              <w:rPr>
                <w:rFonts w:eastAsia="SimSun"/>
                <w:color w:val="000000" w:themeColor="text1"/>
                <w:kern w:val="2"/>
                <w:sz w:val="28"/>
                <w:szCs w:val="28"/>
                <w:lang w:eastAsia="hi-IN" w:bidi="hi-IN"/>
              </w:rPr>
              <w:t>8</w:t>
            </w:r>
          </w:p>
        </w:tc>
      </w:tr>
      <w:tr w:rsidR="00F5582E" w:rsidRPr="009A38A3" w:rsidTr="00F5582E">
        <w:trPr>
          <w:trHeight w:val="198"/>
        </w:trPr>
        <w:tc>
          <w:tcPr>
            <w:tcW w:w="3588" w:type="dxa"/>
            <w:tcBorders>
              <w:top w:val="single" w:sz="4" w:space="0" w:color="000000"/>
              <w:left w:val="single" w:sz="4" w:space="0" w:color="000000"/>
              <w:bottom w:val="single" w:sz="4" w:space="0" w:color="000000"/>
              <w:right w:val="nil"/>
            </w:tcBorders>
          </w:tcPr>
          <w:p w:rsidR="00F5582E" w:rsidRPr="009A38A3" w:rsidRDefault="00F5582E" w:rsidP="00F5582E">
            <w:pPr>
              <w:widowControl w:val="0"/>
              <w:suppressAutoHyphens/>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Контингент по  муниципальному заданию</w:t>
            </w:r>
          </w:p>
        </w:tc>
        <w:tc>
          <w:tcPr>
            <w:tcW w:w="1920" w:type="dxa"/>
            <w:tcBorders>
              <w:top w:val="single" w:sz="4" w:space="0" w:color="000000"/>
              <w:left w:val="single" w:sz="4" w:space="0" w:color="000000"/>
              <w:bottom w:val="single" w:sz="4" w:space="0" w:color="000000"/>
              <w:right w:val="nil"/>
            </w:tcBorders>
          </w:tcPr>
          <w:p w:rsidR="00F5582E" w:rsidRPr="009A38A3" w:rsidRDefault="00677CDF" w:rsidP="00F5582E">
            <w:pPr>
              <w:widowControl w:val="0"/>
              <w:suppressAutoHyphens/>
              <w:snapToGrid w:val="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480</w:t>
            </w:r>
          </w:p>
        </w:tc>
        <w:tc>
          <w:tcPr>
            <w:tcW w:w="2235" w:type="dxa"/>
            <w:tcBorders>
              <w:top w:val="single" w:sz="4" w:space="0" w:color="000000"/>
              <w:left w:val="single" w:sz="4" w:space="0" w:color="000000"/>
              <w:bottom w:val="single" w:sz="4" w:space="0" w:color="000000"/>
              <w:right w:val="nil"/>
            </w:tcBorders>
          </w:tcPr>
          <w:p w:rsidR="00F5582E" w:rsidRPr="009A38A3" w:rsidRDefault="00677CDF" w:rsidP="00F5582E">
            <w:pPr>
              <w:widowControl w:val="0"/>
              <w:suppressAutoHyphens/>
              <w:snapToGrid w:val="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480</w:t>
            </w:r>
          </w:p>
        </w:tc>
        <w:tc>
          <w:tcPr>
            <w:tcW w:w="2170" w:type="dxa"/>
            <w:tcBorders>
              <w:top w:val="single" w:sz="4" w:space="0" w:color="000000"/>
              <w:left w:val="single" w:sz="4" w:space="0" w:color="000000"/>
              <w:bottom w:val="single" w:sz="4" w:space="0" w:color="000000"/>
              <w:right w:val="single" w:sz="4" w:space="0" w:color="000000"/>
            </w:tcBorders>
          </w:tcPr>
          <w:p w:rsidR="00F5582E" w:rsidRPr="009A38A3" w:rsidRDefault="00677CDF" w:rsidP="00F5582E">
            <w:pPr>
              <w:widowControl w:val="0"/>
              <w:suppressAutoHyphens/>
              <w:snapToGrid w:val="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480</w:t>
            </w:r>
          </w:p>
        </w:tc>
      </w:tr>
      <w:tr w:rsidR="00F5582E" w:rsidRPr="009A38A3" w:rsidTr="00F5582E">
        <w:trPr>
          <w:trHeight w:val="317"/>
        </w:trPr>
        <w:tc>
          <w:tcPr>
            <w:tcW w:w="3588" w:type="dxa"/>
            <w:tcBorders>
              <w:top w:val="single" w:sz="4" w:space="0" w:color="000000"/>
              <w:left w:val="single" w:sz="4" w:space="0" w:color="000000"/>
              <w:bottom w:val="single" w:sz="4" w:space="0" w:color="000000"/>
              <w:right w:val="nil"/>
            </w:tcBorders>
          </w:tcPr>
          <w:p w:rsidR="00F5582E" w:rsidRPr="009A38A3" w:rsidRDefault="00F5582E" w:rsidP="00F5582E">
            <w:pPr>
              <w:widowControl w:val="0"/>
              <w:suppressAutoHyphens/>
              <w:ind w:right="-108"/>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Контингент по платным образовательным услугам</w:t>
            </w:r>
          </w:p>
        </w:tc>
        <w:tc>
          <w:tcPr>
            <w:tcW w:w="1920" w:type="dxa"/>
            <w:tcBorders>
              <w:top w:val="single" w:sz="4" w:space="0" w:color="000000"/>
              <w:left w:val="single" w:sz="4" w:space="0" w:color="000000"/>
              <w:bottom w:val="single" w:sz="4" w:space="0" w:color="000000"/>
              <w:right w:val="nil"/>
            </w:tcBorders>
          </w:tcPr>
          <w:p w:rsidR="00F5582E" w:rsidRPr="009A38A3" w:rsidRDefault="00677CDF" w:rsidP="006E3439">
            <w:pPr>
              <w:widowControl w:val="0"/>
              <w:suppressAutoHyphens/>
              <w:snapToGrid w:val="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w:t>
            </w:r>
            <w:r w:rsidR="006E3439">
              <w:rPr>
                <w:rFonts w:eastAsia="SimSun"/>
                <w:color w:val="000000" w:themeColor="text1"/>
                <w:kern w:val="2"/>
                <w:sz w:val="28"/>
                <w:szCs w:val="28"/>
                <w:lang w:eastAsia="hi-IN" w:bidi="hi-IN"/>
              </w:rPr>
              <w:t>54</w:t>
            </w:r>
          </w:p>
        </w:tc>
        <w:tc>
          <w:tcPr>
            <w:tcW w:w="2235" w:type="dxa"/>
            <w:tcBorders>
              <w:top w:val="single" w:sz="4" w:space="0" w:color="000000"/>
              <w:left w:val="single" w:sz="4" w:space="0" w:color="000000"/>
              <w:bottom w:val="single" w:sz="4" w:space="0" w:color="000000"/>
              <w:right w:val="nil"/>
            </w:tcBorders>
          </w:tcPr>
          <w:p w:rsidR="00F5582E" w:rsidRPr="009A38A3" w:rsidRDefault="00677CDF" w:rsidP="00F5582E">
            <w:pPr>
              <w:widowControl w:val="0"/>
              <w:suppressAutoHyphens/>
              <w:snapToGrid w:val="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215</w:t>
            </w:r>
          </w:p>
        </w:tc>
        <w:tc>
          <w:tcPr>
            <w:tcW w:w="2170" w:type="dxa"/>
            <w:tcBorders>
              <w:top w:val="single" w:sz="4" w:space="0" w:color="000000"/>
              <w:left w:val="single" w:sz="4" w:space="0" w:color="000000"/>
              <w:bottom w:val="single" w:sz="4" w:space="0" w:color="000000"/>
              <w:right w:val="single" w:sz="4" w:space="0" w:color="000000"/>
            </w:tcBorders>
          </w:tcPr>
          <w:p w:rsidR="00F5582E" w:rsidRPr="009A38A3" w:rsidRDefault="00677CDF" w:rsidP="006E3439">
            <w:pPr>
              <w:widowControl w:val="0"/>
              <w:suppressAutoHyphens/>
              <w:snapToGrid w:val="0"/>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25</w:t>
            </w:r>
            <w:r w:rsidR="006E3439">
              <w:rPr>
                <w:rFonts w:eastAsia="SimSun"/>
                <w:color w:val="000000" w:themeColor="text1"/>
                <w:kern w:val="2"/>
                <w:sz w:val="28"/>
                <w:szCs w:val="28"/>
                <w:lang w:eastAsia="hi-IN" w:bidi="hi-IN"/>
              </w:rPr>
              <w:t>8</w:t>
            </w:r>
          </w:p>
        </w:tc>
      </w:tr>
    </w:tbl>
    <w:p w:rsidR="00F5582E" w:rsidRPr="009A38A3" w:rsidRDefault="00F5582E" w:rsidP="00F5582E">
      <w:pPr>
        <w:widowControl w:val="0"/>
        <w:suppressAutoHyphens/>
        <w:ind w:left="15" w:hanging="1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xml:space="preserve">       </w:t>
      </w:r>
    </w:p>
    <w:p w:rsidR="00F5582E" w:rsidRPr="009A38A3" w:rsidRDefault="00F5582E" w:rsidP="00F5582E">
      <w:pPr>
        <w:widowControl w:val="0"/>
        <w:suppressAutoHyphens/>
        <w:ind w:left="15" w:hanging="15"/>
        <w:jc w:val="both"/>
        <w:rPr>
          <w:rFonts w:eastAsia="SimSun"/>
          <w:b/>
          <w:bCs/>
          <w:i/>
          <w:iCs/>
          <w:color w:val="000000" w:themeColor="text1"/>
          <w:kern w:val="2"/>
          <w:sz w:val="28"/>
          <w:szCs w:val="28"/>
          <w:lang w:eastAsia="hi-IN" w:bidi="hi-IN"/>
        </w:rPr>
      </w:pPr>
      <w:r w:rsidRPr="009A38A3">
        <w:rPr>
          <w:rFonts w:eastAsia="SimSun"/>
          <w:color w:val="000000" w:themeColor="text1"/>
          <w:kern w:val="2"/>
          <w:sz w:val="28"/>
          <w:szCs w:val="28"/>
          <w:lang w:eastAsia="hi-IN" w:bidi="hi-IN"/>
        </w:rPr>
        <w:tab/>
      </w:r>
      <w:r w:rsidRPr="009A38A3">
        <w:rPr>
          <w:rFonts w:eastAsia="SimSun"/>
          <w:color w:val="000000" w:themeColor="text1"/>
          <w:kern w:val="2"/>
          <w:sz w:val="28"/>
          <w:szCs w:val="28"/>
          <w:lang w:eastAsia="hi-IN" w:bidi="hi-IN"/>
        </w:rPr>
        <w:tab/>
        <w:t>Стабильность контингента на протяжении последних лет свидетельствует о создании в ДШИ №2 необходимых условий для развития и реализации творческих способностей.</w:t>
      </w:r>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ab/>
        <w:t xml:space="preserve">Основу образовательной деятельности ДШИ №2 составляет </w:t>
      </w:r>
      <w:r w:rsidRPr="009A38A3">
        <w:rPr>
          <w:rFonts w:eastAsia="SimSun"/>
          <w:bCs/>
          <w:color w:val="000000" w:themeColor="text1"/>
          <w:kern w:val="2"/>
          <w:sz w:val="28"/>
          <w:szCs w:val="28"/>
          <w:lang w:eastAsia="hi-IN" w:bidi="hi-IN"/>
        </w:rPr>
        <w:t>учебный процесс.</w:t>
      </w:r>
      <w:r w:rsidRPr="009A38A3">
        <w:rPr>
          <w:rFonts w:eastAsia="SimSun"/>
          <w:b/>
          <w:bCs/>
          <w:color w:val="000000" w:themeColor="text1"/>
          <w:kern w:val="2"/>
          <w:sz w:val="28"/>
          <w:szCs w:val="28"/>
          <w:lang w:eastAsia="hi-IN" w:bidi="hi-IN"/>
        </w:rPr>
        <w:t xml:space="preserve"> </w:t>
      </w:r>
      <w:r w:rsidRPr="009A38A3">
        <w:rPr>
          <w:rFonts w:eastAsia="SimSun"/>
          <w:color w:val="000000" w:themeColor="text1"/>
          <w:kern w:val="2"/>
          <w:sz w:val="28"/>
          <w:szCs w:val="28"/>
          <w:lang w:eastAsia="hi-IN" w:bidi="hi-IN"/>
        </w:rPr>
        <w:t xml:space="preserve">От его эффективного  осуществления зависит качество образования и успешное решение основных задач по всем видам учебной деятельности: </w:t>
      </w:r>
    </w:p>
    <w:p w:rsidR="00F5582E" w:rsidRPr="009A38A3" w:rsidRDefault="00F5582E" w:rsidP="00F5582E">
      <w:pPr>
        <w:widowControl w:val="0"/>
        <w:numPr>
          <w:ilvl w:val="0"/>
          <w:numId w:val="12"/>
        </w:numPr>
        <w:suppressAutoHyphens/>
        <w:jc w:val="both"/>
        <w:rPr>
          <w:rFonts w:eastAsia="SimSun"/>
          <w:color w:val="000000" w:themeColor="text1"/>
          <w:kern w:val="2"/>
          <w:sz w:val="28"/>
          <w:szCs w:val="28"/>
          <w:lang w:eastAsia="hi-IN" w:bidi="hi-IN"/>
        </w:rPr>
      </w:pPr>
      <w:proofErr w:type="gramStart"/>
      <w:r w:rsidRPr="009A38A3">
        <w:rPr>
          <w:rFonts w:eastAsia="SimSun"/>
          <w:color w:val="000000" w:themeColor="text1"/>
          <w:kern w:val="2"/>
          <w:sz w:val="28"/>
          <w:szCs w:val="28"/>
          <w:lang w:eastAsia="hi-IN" w:bidi="hi-IN"/>
        </w:rPr>
        <w:lastRenderedPageBreak/>
        <w:t>учебно-исполнительской</w:t>
      </w:r>
      <w:proofErr w:type="gramEnd"/>
      <w:r w:rsidRPr="009A38A3">
        <w:rPr>
          <w:rFonts w:eastAsia="SimSun"/>
          <w:color w:val="000000" w:themeColor="text1"/>
          <w:kern w:val="2"/>
          <w:sz w:val="28"/>
          <w:szCs w:val="28"/>
          <w:lang w:eastAsia="hi-IN" w:bidi="hi-IN"/>
        </w:rPr>
        <w:t xml:space="preserve">  (музыкальное исполнительство, художественно-изобразительное, хореографическое);</w:t>
      </w:r>
    </w:p>
    <w:p w:rsidR="00F5582E" w:rsidRPr="009A38A3" w:rsidRDefault="00F5582E" w:rsidP="00F5582E">
      <w:pPr>
        <w:widowControl w:val="0"/>
        <w:numPr>
          <w:ilvl w:val="0"/>
          <w:numId w:val="12"/>
        </w:numPr>
        <w:suppressAutoHyphens/>
        <w:jc w:val="both"/>
        <w:rPr>
          <w:rFonts w:eastAsia="SimSun"/>
          <w:color w:val="000000" w:themeColor="text1"/>
          <w:kern w:val="2"/>
          <w:sz w:val="28"/>
          <w:szCs w:val="28"/>
          <w:lang w:eastAsia="hi-IN" w:bidi="hi-IN"/>
        </w:rPr>
      </w:pPr>
      <w:proofErr w:type="gramStart"/>
      <w:r w:rsidRPr="009A38A3">
        <w:rPr>
          <w:rFonts w:eastAsia="SimSun"/>
          <w:color w:val="000000" w:themeColor="text1"/>
          <w:kern w:val="2"/>
          <w:sz w:val="28"/>
          <w:szCs w:val="28"/>
          <w:lang w:eastAsia="hi-IN" w:bidi="hi-IN"/>
        </w:rPr>
        <w:t>учебно-теоретической</w:t>
      </w:r>
      <w:proofErr w:type="gramEnd"/>
      <w:r w:rsidRPr="009A38A3">
        <w:rPr>
          <w:rFonts w:eastAsia="SimSun"/>
          <w:color w:val="000000" w:themeColor="text1"/>
          <w:kern w:val="2"/>
          <w:sz w:val="28"/>
          <w:szCs w:val="28"/>
          <w:lang w:eastAsia="hi-IN" w:bidi="hi-IN"/>
        </w:rPr>
        <w:t xml:space="preserve"> (освоение теоретических знаний, необходимых для осознанного восприятия искусства, творчества и художественного исполнительства);</w:t>
      </w:r>
    </w:p>
    <w:p w:rsidR="00F5582E" w:rsidRPr="009A38A3" w:rsidRDefault="00F5582E" w:rsidP="00F5582E">
      <w:pPr>
        <w:widowControl w:val="0"/>
        <w:numPr>
          <w:ilvl w:val="0"/>
          <w:numId w:val="12"/>
        </w:numPr>
        <w:suppressAutoHyphens/>
        <w:ind w:left="15" w:hanging="1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творческой (креативной) деятельности и культурно-просветительской работы.</w:t>
      </w:r>
    </w:p>
    <w:p w:rsidR="00F5582E" w:rsidRPr="009A38A3" w:rsidRDefault="00F5582E" w:rsidP="00F5582E">
      <w:pPr>
        <w:widowControl w:val="0"/>
        <w:suppressAutoHyphens/>
        <w:ind w:left="15" w:firstLine="694"/>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ДШИ №2 осуществляет образовательную деятельность на основании действующего законодательства РФ, регламентирующего деятельность образовательной организации в области культуры.</w:t>
      </w:r>
    </w:p>
    <w:p w:rsidR="00F5582E" w:rsidRPr="009A38A3" w:rsidRDefault="003B4B03" w:rsidP="003B4B03">
      <w:pPr>
        <w:widowControl w:val="0"/>
        <w:suppressAutoHyphens/>
        <w:ind w:left="15" w:firstLine="694"/>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В</w:t>
      </w:r>
      <w:r w:rsidR="00F5582E" w:rsidRPr="009A38A3">
        <w:rPr>
          <w:rFonts w:eastAsia="SimSun"/>
          <w:color w:val="000000" w:themeColor="text1"/>
          <w:kern w:val="2"/>
          <w:sz w:val="28"/>
          <w:szCs w:val="28"/>
          <w:lang w:eastAsia="hi-IN" w:bidi="hi-IN"/>
        </w:rPr>
        <w:t xml:space="preserve"> соответствии </w:t>
      </w:r>
      <w:r w:rsidRPr="009A38A3">
        <w:rPr>
          <w:rFonts w:eastAsia="SimSun"/>
          <w:color w:val="000000" w:themeColor="text1"/>
          <w:kern w:val="2"/>
          <w:sz w:val="28"/>
          <w:szCs w:val="28"/>
          <w:lang w:eastAsia="hi-IN" w:bidi="hi-IN"/>
        </w:rPr>
        <w:t>с федеральным законом (ФЗ «Об образовании в РФ»)</w:t>
      </w:r>
      <w:r w:rsidR="00F5582E" w:rsidRPr="009A38A3">
        <w:rPr>
          <w:rFonts w:eastAsia="SimSun"/>
          <w:color w:val="000000" w:themeColor="text1"/>
          <w:kern w:val="2"/>
          <w:sz w:val="28"/>
          <w:szCs w:val="28"/>
          <w:lang w:eastAsia="hi-IN" w:bidi="hi-IN"/>
        </w:rPr>
        <w:t xml:space="preserve"> </w:t>
      </w:r>
      <w:r w:rsidRPr="009A38A3">
        <w:rPr>
          <w:rFonts w:eastAsia="SimSun"/>
          <w:color w:val="000000" w:themeColor="text1"/>
          <w:kern w:val="2"/>
          <w:sz w:val="28"/>
          <w:szCs w:val="28"/>
          <w:lang w:eastAsia="hi-IN" w:bidi="hi-IN"/>
        </w:rPr>
        <w:t>от 29.12.2012г. №273-ФЗ ст.12 ч.1</w:t>
      </w:r>
      <w:r w:rsidRPr="009A38A3">
        <w:rPr>
          <w:sz w:val="28"/>
          <w:szCs w:val="28"/>
        </w:rPr>
        <w:t xml:space="preserve"> </w:t>
      </w:r>
      <w:r w:rsidRPr="009A38A3">
        <w:rPr>
          <w:rFonts w:eastAsia="SimSun"/>
          <w:color w:val="000000" w:themeColor="text1"/>
          <w:kern w:val="2"/>
          <w:sz w:val="28"/>
          <w:szCs w:val="28"/>
          <w:lang w:eastAsia="hi-IN" w:bidi="hi-IN"/>
        </w:rPr>
        <w:t xml:space="preserve">содержание образования в ДШИ №2 </w:t>
      </w:r>
      <w:r w:rsidR="00F5582E" w:rsidRPr="009A38A3">
        <w:rPr>
          <w:rFonts w:eastAsia="SimSun"/>
          <w:color w:val="000000" w:themeColor="text1"/>
          <w:kern w:val="2"/>
          <w:sz w:val="28"/>
          <w:szCs w:val="28"/>
          <w:lang w:eastAsia="hi-IN" w:bidi="hi-IN"/>
        </w:rPr>
        <w:t xml:space="preserve">составляют </w:t>
      </w:r>
      <w:r w:rsidR="00F5582E" w:rsidRPr="009A38A3">
        <w:rPr>
          <w:rFonts w:eastAsia="SimSun"/>
          <w:bCs/>
          <w:color w:val="000000" w:themeColor="text1"/>
          <w:kern w:val="2"/>
          <w:sz w:val="28"/>
          <w:szCs w:val="28"/>
          <w:lang w:eastAsia="hi-IN" w:bidi="hi-IN"/>
        </w:rPr>
        <w:t>дополнительные общеобразовательные программы.</w:t>
      </w:r>
      <w:r w:rsidR="00F5582E" w:rsidRPr="009A38A3">
        <w:rPr>
          <w:rFonts w:eastAsia="SimSun"/>
          <w:b/>
          <w:bCs/>
          <w:color w:val="000000" w:themeColor="text1"/>
          <w:kern w:val="2"/>
          <w:sz w:val="28"/>
          <w:szCs w:val="28"/>
          <w:lang w:eastAsia="hi-IN" w:bidi="hi-IN"/>
        </w:rPr>
        <w:t xml:space="preserve"> </w:t>
      </w:r>
      <w:r w:rsidR="00F5582E" w:rsidRPr="009A38A3">
        <w:rPr>
          <w:rFonts w:eastAsia="SimSun"/>
          <w:color w:val="000000" w:themeColor="text1"/>
          <w:kern w:val="2"/>
          <w:sz w:val="28"/>
          <w:szCs w:val="28"/>
          <w:lang w:eastAsia="hi-IN" w:bidi="hi-IN"/>
        </w:rPr>
        <w:t xml:space="preserve"> С 01.09.2013 г.  ДШИ №2 реализует два вида дополнительных образовательных программ в области искусств: общеразвивающие и предпрофессиональные.</w:t>
      </w:r>
      <w:r w:rsidR="00F5582E" w:rsidRPr="009A38A3">
        <w:rPr>
          <w:rFonts w:eastAsia="SimSun"/>
          <w:b/>
          <w:bCs/>
          <w:color w:val="000000" w:themeColor="text1"/>
          <w:kern w:val="2"/>
          <w:sz w:val="28"/>
          <w:szCs w:val="28"/>
          <w:lang w:eastAsia="hi-IN" w:bidi="hi-IN"/>
        </w:rPr>
        <w:t xml:space="preserve"> </w:t>
      </w:r>
      <w:r w:rsidR="00F5582E" w:rsidRPr="009A38A3">
        <w:rPr>
          <w:rFonts w:eastAsia="SimSun"/>
          <w:color w:val="000000" w:themeColor="text1"/>
          <w:kern w:val="2"/>
          <w:sz w:val="28"/>
          <w:szCs w:val="28"/>
          <w:lang w:eastAsia="hi-IN" w:bidi="hi-IN"/>
        </w:rPr>
        <w:t xml:space="preserve"> </w:t>
      </w:r>
    </w:p>
    <w:p w:rsidR="00F5582E" w:rsidRPr="009A38A3" w:rsidRDefault="00F5582E" w:rsidP="00F5582E">
      <w:pPr>
        <w:widowControl w:val="0"/>
        <w:suppressAutoHyphens/>
        <w:ind w:firstLine="694"/>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Освоение  обоих видов образовательных программ осуществляется в соответствии с требованиями ФЗ-273 «Об образовании в РФ» и локальными актами школы.</w:t>
      </w:r>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ab/>
      </w:r>
      <w:r w:rsidRPr="009A38A3">
        <w:rPr>
          <w:rFonts w:eastAsia="SimSun"/>
          <w:bCs/>
          <w:color w:val="000000" w:themeColor="text1"/>
          <w:kern w:val="2"/>
          <w:sz w:val="28"/>
          <w:szCs w:val="28"/>
          <w:lang w:eastAsia="hi-IN" w:bidi="hi-IN"/>
        </w:rPr>
        <w:t xml:space="preserve">Общеразвивающие </w:t>
      </w:r>
      <w:r w:rsidRPr="009A38A3">
        <w:rPr>
          <w:rFonts w:eastAsia="SimSun"/>
          <w:color w:val="000000" w:themeColor="text1"/>
          <w:kern w:val="2"/>
          <w:sz w:val="28"/>
          <w:szCs w:val="28"/>
          <w:lang w:eastAsia="hi-IN" w:bidi="hi-IN"/>
        </w:rPr>
        <w:t xml:space="preserve"> образовательные программы, реализуемые в ДШИ №2 в </w:t>
      </w:r>
      <w:r w:rsidR="00440AB7" w:rsidRPr="009A38A3">
        <w:rPr>
          <w:rFonts w:eastAsia="SimSun"/>
          <w:color w:val="000000" w:themeColor="text1"/>
          <w:kern w:val="2"/>
          <w:sz w:val="28"/>
          <w:szCs w:val="28"/>
          <w:lang w:eastAsia="hi-IN" w:bidi="hi-IN"/>
        </w:rPr>
        <w:t>201</w:t>
      </w:r>
      <w:r w:rsidR="006E3439">
        <w:rPr>
          <w:rFonts w:eastAsia="SimSun"/>
          <w:color w:val="000000" w:themeColor="text1"/>
          <w:kern w:val="2"/>
          <w:sz w:val="28"/>
          <w:szCs w:val="28"/>
          <w:lang w:eastAsia="hi-IN" w:bidi="hi-IN"/>
        </w:rPr>
        <w:t>9</w:t>
      </w:r>
      <w:r w:rsidR="00AC741B">
        <w:rPr>
          <w:rFonts w:eastAsia="SimSun"/>
          <w:color w:val="000000" w:themeColor="text1"/>
          <w:kern w:val="2"/>
          <w:sz w:val="28"/>
          <w:szCs w:val="28"/>
          <w:lang w:eastAsia="hi-IN" w:bidi="hi-IN"/>
        </w:rPr>
        <w:t xml:space="preserve"> </w:t>
      </w:r>
      <w:r w:rsidRPr="009A38A3">
        <w:rPr>
          <w:rFonts w:eastAsia="SimSun"/>
          <w:color w:val="000000" w:themeColor="text1"/>
          <w:kern w:val="2"/>
          <w:sz w:val="28"/>
          <w:szCs w:val="28"/>
          <w:lang w:eastAsia="hi-IN" w:bidi="hi-IN"/>
        </w:rPr>
        <w:t xml:space="preserve">учебном году,  рассчитаны на 4-летний, 5-летний и 7-летний сроки обучения, устанавливаемые с учетом уровня физического и психического развития детей, поступающих на обучение.  Их уровень, сроки реализации и содержание  соответствуют виду ДШИ, как образовательной организации дополнительного образования. </w:t>
      </w:r>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ab/>
        <w:t xml:space="preserve">Индивидуальный подход к реализации общеразвивающих программ  способствует гибкой  организации образовательного процесса на всех отделениях ДШИ, помогает преподавателям  выбрать оптимальную методику работы с каждым учащимся, с учетом  уровня его способностей, физических возможностей и состояния здоровья,  и добиться качественных результатов обучения на разных стадиях освоения учебной программы. </w:t>
      </w:r>
    </w:p>
    <w:p w:rsidR="00F5582E" w:rsidRPr="009A38A3" w:rsidRDefault="00F5582E" w:rsidP="00F5582E">
      <w:pPr>
        <w:widowControl w:val="0"/>
        <w:suppressAutoHyphens/>
        <w:ind w:left="15" w:hanging="1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ab/>
      </w:r>
      <w:r w:rsidRPr="009A38A3">
        <w:rPr>
          <w:rFonts w:eastAsia="SimSun"/>
          <w:color w:val="000000" w:themeColor="text1"/>
          <w:kern w:val="2"/>
          <w:sz w:val="28"/>
          <w:szCs w:val="28"/>
          <w:lang w:eastAsia="hi-IN" w:bidi="hi-IN"/>
        </w:rPr>
        <w:tab/>
      </w:r>
      <w:r w:rsidRPr="009A38A3">
        <w:rPr>
          <w:rFonts w:eastAsia="SimSun"/>
          <w:bCs/>
          <w:color w:val="000000" w:themeColor="text1"/>
          <w:kern w:val="2"/>
          <w:sz w:val="28"/>
          <w:szCs w:val="28"/>
          <w:lang w:eastAsia="hi-IN" w:bidi="hi-IN"/>
        </w:rPr>
        <w:t>Дополнительные предпрофессиональные образовательные программы в области искусств</w:t>
      </w:r>
      <w:r w:rsidRPr="009A38A3">
        <w:rPr>
          <w:rFonts w:eastAsia="SimSun"/>
          <w:b/>
          <w:bCs/>
          <w:color w:val="000000" w:themeColor="text1"/>
          <w:kern w:val="2"/>
          <w:sz w:val="28"/>
          <w:szCs w:val="28"/>
          <w:lang w:eastAsia="hi-IN" w:bidi="hi-IN"/>
        </w:rPr>
        <w:t xml:space="preserve"> </w:t>
      </w:r>
      <w:r w:rsidRPr="009A38A3">
        <w:rPr>
          <w:rFonts w:eastAsia="SimSun"/>
          <w:color w:val="000000" w:themeColor="text1"/>
          <w:kern w:val="2"/>
          <w:sz w:val="28"/>
          <w:szCs w:val="28"/>
          <w:lang w:eastAsia="hi-IN" w:bidi="hi-IN"/>
        </w:rPr>
        <w:t xml:space="preserve">в ДШИ №2 реализуются с сентября 2013 года.  </w:t>
      </w:r>
    </w:p>
    <w:p w:rsidR="00F5582E" w:rsidRPr="009A38A3" w:rsidRDefault="00F5582E" w:rsidP="00F5582E">
      <w:pPr>
        <w:widowControl w:val="0"/>
        <w:suppressAutoHyphens/>
        <w:ind w:left="15" w:firstLine="52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xml:space="preserve">По состоянию на </w:t>
      </w:r>
      <w:r w:rsidR="006A77B3">
        <w:rPr>
          <w:rFonts w:eastAsia="SimSun"/>
          <w:color w:val="000000" w:themeColor="text1"/>
          <w:kern w:val="2"/>
          <w:sz w:val="28"/>
          <w:szCs w:val="28"/>
          <w:lang w:eastAsia="hi-IN" w:bidi="hi-IN"/>
        </w:rPr>
        <w:t>31.12.201</w:t>
      </w:r>
      <w:r w:rsidR="006E3439">
        <w:rPr>
          <w:rFonts w:eastAsia="SimSun"/>
          <w:color w:val="000000" w:themeColor="text1"/>
          <w:kern w:val="2"/>
          <w:sz w:val="28"/>
          <w:szCs w:val="28"/>
          <w:lang w:eastAsia="hi-IN" w:bidi="hi-IN"/>
        </w:rPr>
        <w:t>9</w:t>
      </w:r>
      <w:r w:rsidRPr="009A38A3">
        <w:rPr>
          <w:rFonts w:eastAsia="SimSun"/>
          <w:color w:val="000000" w:themeColor="text1"/>
          <w:kern w:val="2"/>
          <w:sz w:val="28"/>
          <w:szCs w:val="28"/>
          <w:lang w:eastAsia="hi-IN" w:bidi="hi-IN"/>
        </w:rPr>
        <w:t xml:space="preserve"> года в ДШИ реализуется  следующие предпрофессиональные программы:</w:t>
      </w:r>
    </w:p>
    <w:p w:rsidR="00F5582E" w:rsidRPr="009A38A3" w:rsidRDefault="00F5582E" w:rsidP="00F5582E">
      <w:pPr>
        <w:widowControl w:val="0"/>
        <w:suppressAutoHyphens/>
        <w:ind w:left="15" w:firstLine="52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в области музыкального искусства (фортепиано, домра, баян, скрипка</w:t>
      </w:r>
      <w:r w:rsidR="00337FF9" w:rsidRPr="009A38A3">
        <w:rPr>
          <w:rFonts w:eastAsia="SimSun"/>
          <w:color w:val="000000" w:themeColor="text1"/>
          <w:kern w:val="2"/>
          <w:sz w:val="28"/>
          <w:szCs w:val="28"/>
          <w:lang w:eastAsia="hi-IN" w:bidi="hi-IN"/>
        </w:rPr>
        <w:t>, виолончель</w:t>
      </w:r>
      <w:r w:rsidRPr="009A38A3">
        <w:rPr>
          <w:rFonts w:eastAsia="SimSun"/>
          <w:color w:val="000000" w:themeColor="text1"/>
          <w:kern w:val="2"/>
          <w:sz w:val="28"/>
          <w:szCs w:val="28"/>
          <w:lang w:eastAsia="hi-IN" w:bidi="hi-IN"/>
        </w:rPr>
        <w:t xml:space="preserve">  срок реализации 5-8 лет),</w:t>
      </w:r>
    </w:p>
    <w:p w:rsidR="00F5582E" w:rsidRPr="009A38A3" w:rsidRDefault="00F5582E" w:rsidP="00F5582E">
      <w:pPr>
        <w:widowControl w:val="0"/>
        <w:suppressAutoHyphens/>
        <w:ind w:left="15" w:firstLine="52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в области изобразительного искусства (срок реализации 5 лет)</w:t>
      </w:r>
    </w:p>
    <w:p w:rsidR="00F5582E" w:rsidRPr="009A38A3" w:rsidRDefault="00F5582E" w:rsidP="00F5582E">
      <w:pPr>
        <w:widowControl w:val="0"/>
        <w:suppressAutoHyphens/>
        <w:ind w:left="15" w:firstLine="525"/>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в области хореографического искусства (срок реализации 5 лет)</w:t>
      </w:r>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 xml:space="preserve">   </w:t>
      </w:r>
      <w:proofErr w:type="gramStart"/>
      <w:r w:rsidRPr="009A38A3">
        <w:rPr>
          <w:rFonts w:eastAsia="SimSun"/>
          <w:bCs/>
          <w:i/>
          <w:iCs/>
          <w:color w:val="000000" w:themeColor="text1"/>
          <w:kern w:val="2"/>
          <w:sz w:val="28"/>
          <w:szCs w:val="28"/>
          <w:lang w:eastAsia="hi-IN" w:bidi="hi-IN"/>
        </w:rPr>
        <w:t>(Сведения о количестве обучающихся по образовательным программам для детей с выдающимися способностями см. в п.1.5 Приложения №2 к отчету).</w:t>
      </w:r>
      <w:r w:rsidRPr="009A38A3">
        <w:rPr>
          <w:rFonts w:eastAsia="SimSun"/>
          <w:color w:val="000000" w:themeColor="text1"/>
          <w:kern w:val="2"/>
          <w:sz w:val="28"/>
          <w:szCs w:val="28"/>
          <w:lang w:eastAsia="hi-IN" w:bidi="hi-IN"/>
        </w:rPr>
        <w:t xml:space="preserve"> </w:t>
      </w:r>
      <w:proofErr w:type="gramEnd"/>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ab/>
        <w:t xml:space="preserve">Основной задачей программ всех видов является установление соответствия учебных целей  потребностям и профессиональному уровню учащихся, в зависимости от которых формируется модель образовательного процесса.  </w:t>
      </w:r>
    </w:p>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lastRenderedPageBreak/>
        <w:tab/>
        <w:t>Подтверждением эффективности постепенного внедрения в учебный процесс ДШИ элементов предпрофессиональной подготовки является стойкая положительная динамика показателей успеваемости,   активное участие воспитанников всех отделений ДШИ №2 в конкурсных мероприятиях, увеличение количества лауреатов и дипломантов  фестива</w:t>
      </w:r>
      <w:r w:rsidR="00E41B35" w:rsidRPr="009A38A3">
        <w:rPr>
          <w:rFonts w:eastAsia="SimSun"/>
          <w:color w:val="000000" w:themeColor="text1"/>
          <w:kern w:val="2"/>
          <w:sz w:val="28"/>
          <w:szCs w:val="28"/>
          <w:lang w:eastAsia="hi-IN" w:bidi="hi-IN"/>
        </w:rPr>
        <w:t>лей и конкурсов разного уровня.</w:t>
      </w:r>
    </w:p>
    <w:p w:rsidR="00F5582E" w:rsidRPr="009A38A3" w:rsidRDefault="00F5582E" w:rsidP="00F5582E">
      <w:pPr>
        <w:widowControl w:val="0"/>
        <w:suppressAutoHyphens/>
        <w:jc w:val="center"/>
        <w:rPr>
          <w:rFonts w:eastAsia="SimSun"/>
          <w:color w:val="000000" w:themeColor="text1"/>
          <w:kern w:val="2"/>
          <w:sz w:val="28"/>
          <w:szCs w:val="28"/>
          <w:lang w:eastAsia="hi-IN" w:bidi="hi-IN"/>
        </w:rPr>
      </w:pPr>
    </w:p>
    <w:p w:rsidR="00F5582E" w:rsidRPr="009A38A3" w:rsidRDefault="00F5582E" w:rsidP="00F5582E">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Информация о выпускниках</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05"/>
        <w:gridCol w:w="2305"/>
        <w:gridCol w:w="2305"/>
      </w:tblGrid>
      <w:tr w:rsidR="00F5582E" w:rsidRPr="009A38A3" w:rsidTr="00F5582E">
        <w:tc>
          <w:tcPr>
            <w:tcW w:w="2372" w:type="dxa"/>
            <w:shd w:val="clear" w:color="auto" w:fill="auto"/>
          </w:tcPr>
          <w:p w:rsidR="00F5582E" w:rsidRPr="009A38A3" w:rsidRDefault="00F5582E" w:rsidP="00F5582E">
            <w:pPr>
              <w:widowControl w:val="0"/>
              <w:suppressAutoHyphens/>
              <w:jc w:val="both"/>
              <w:rPr>
                <w:rFonts w:eastAsia="SimSun"/>
                <w:color w:val="000000" w:themeColor="text1"/>
                <w:kern w:val="2"/>
                <w:sz w:val="28"/>
                <w:szCs w:val="28"/>
                <w:lang w:eastAsia="hi-IN" w:bidi="hi-IN"/>
              </w:rPr>
            </w:pPr>
          </w:p>
        </w:tc>
        <w:tc>
          <w:tcPr>
            <w:tcW w:w="2305" w:type="dxa"/>
          </w:tcPr>
          <w:p w:rsidR="00F5582E" w:rsidRPr="009A38A3" w:rsidRDefault="00440AB7" w:rsidP="006E3439">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201</w:t>
            </w:r>
            <w:r w:rsidR="006E3439">
              <w:rPr>
                <w:rFonts w:eastAsia="SimSun"/>
                <w:color w:val="000000" w:themeColor="text1"/>
                <w:kern w:val="2"/>
                <w:sz w:val="28"/>
                <w:szCs w:val="28"/>
                <w:lang w:eastAsia="hi-IN" w:bidi="hi-IN"/>
              </w:rPr>
              <w:t>9</w:t>
            </w:r>
          </w:p>
        </w:tc>
        <w:tc>
          <w:tcPr>
            <w:tcW w:w="2305" w:type="dxa"/>
          </w:tcPr>
          <w:p w:rsidR="00F5582E" w:rsidRPr="009A38A3" w:rsidRDefault="00440AB7" w:rsidP="006E3439">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201</w:t>
            </w:r>
            <w:r w:rsidR="006E3439">
              <w:rPr>
                <w:rFonts w:eastAsia="SimSun"/>
                <w:color w:val="000000" w:themeColor="text1"/>
                <w:kern w:val="2"/>
                <w:sz w:val="28"/>
                <w:szCs w:val="28"/>
                <w:lang w:eastAsia="hi-IN" w:bidi="hi-IN"/>
              </w:rPr>
              <w:t>7</w:t>
            </w:r>
          </w:p>
        </w:tc>
        <w:tc>
          <w:tcPr>
            <w:tcW w:w="2305" w:type="dxa"/>
            <w:shd w:val="clear" w:color="auto" w:fill="auto"/>
          </w:tcPr>
          <w:p w:rsidR="00F5582E" w:rsidRPr="009A38A3" w:rsidRDefault="00440AB7" w:rsidP="006E3439">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201</w:t>
            </w:r>
            <w:r w:rsidR="006E3439">
              <w:rPr>
                <w:rFonts w:eastAsia="SimSun"/>
                <w:color w:val="000000" w:themeColor="text1"/>
                <w:kern w:val="2"/>
                <w:sz w:val="28"/>
                <w:szCs w:val="28"/>
                <w:lang w:eastAsia="hi-IN" w:bidi="hi-IN"/>
              </w:rPr>
              <w:t>8</w:t>
            </w:r>
          </w:p>
        </w:tc>
      </w:tr>
      <w:tr w:rsidR="00F5582E" w:rsidRPr="009A38A3" w:rsidTr="00F5582E">
        <w:tc>
          <w:tcPr>
            <w:tcW w:w="2372" w:type="dxa"/>
            <w:shd w:val="clear" w:color="auto" w:fill="auto"/>
          </w:tcPr>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Окончили школу</w:t>
            </w:r>
          </w:p>
        </w:tc>
        <w:tc>
          <w:tcPr>
            <w:tcW w:w="2305" w:type="dxa"/>
          </w:tcPr>
          <w:p w:rsidR="00F5582E" w:rsidRPr="009A38A3" w:rsidRDefault="006E3439" w:rsidP="00F5582E">
            <w:pPr>
              <w:widowControl w:val="0"/>
              <w:suppressAutoHyphens/>
              <w:jc w:val="center"/>
              <w:rPr>
                <w:rFonts w:eastAsia="SimSun"/>
                <w:color w:val="000000" w:themeColor="text1"/>
                <w:kern w:val="2"/>
                <w:sz w:val="28"/>
                <w:szCs w:val="28"/>
                <w:lang w:eastAsia="hi-IN" w:bidi="hi-IN"/>
              </w:rPr>
            </w:pPr>
            <w:r>
              <w:rPr>
                <w:rFonts w:eastAsia="SimSun"/>
                <w:color w:val="000000" w:themeColor="text1"/>
                <w:kern w:val="2"/>
                <w:sz w:val="28"/>
                <w:szCs w:val="28"/>
                <w:lang w:eastAsia="hi-IN" w:bidi="hi-IN"/>
              </w:rPr>
              <w:t>77</w:t>
            </w:r>
          </w:p>
        </w:tc>
        <w:tc>
          <w:tcPr>
            <w:tcW w:w="2305" w:type="dxa"/>
          </w:tcPr>
          <w:p w:rsidR="00F5582E" w:rsidRPr="009A38A3" w:rsidRDefault="00440AB7" w:rsidP="006E3439">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6</w:t>
            </w:r>
            <w:r w:rsidR="006E3439">
              <w:rPr>
                <w:rFonts w:eastAsia="SimSun"/>
                <w:color w:val="000000" w:themeColor="text1"/>
                <w:kern w:val="2"/>
                <w:sz w:val="28"/>
                <w:szCs w:val="28"/>
                <w:lang w:eastAsia="hi-IN" w:bidi="hi-IN"/>
              </w:rPr>
              <w:t>4</w:t>
            </w:r>
          </w:p>
        </w:tc>
        <w:tc>
          <w:tcPr>
            <w:tcW w:w="2305" w:type="dxa"/>
            <w:shd w:val="clear" w:color="auto" w:fill="auto"/>
          </w:tcPr>
          <w:p w:rsidR="00F5582E" w:rsidRPr="009A38A3" w:rsidRDefault="00440AB7" w:rsidP="006E3439">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6</w:t>
            </w:r>
            <w:r w:rsidR="006E3439">
              <w:rPr>
                <w:rFonts w:eastAsia="SimSun"/>
                <w:color w:val="000000" w:themeColor="text1"/>
                <w:kern w:val="2"/>
                <w:sz w:val="28"/>
                <w:szCs w:val="28"/>
                <w:lang w:eastAsia="hi-IN" w:bidi="hi-IN"/>
              </w:rPr>
              <w:t>7</w:t>
            </w:r>
          </w:p>
        </w:tc>
      </w:tr>
      <w:tr w:rsidR="00F5582E" w:rsidRPr="009A38A3" w:rsidTr="00F5582E">
        <w:tc>
          <w:tcPr>
            <w:tcW w:w="2372" w:type="dxa"/>
            <w:shd w:val="clear" w:color="auto" w:fill="auto"/>
          </w:tcPr>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Окончили на «отлично»</w:t>
            </w:r>
          </w:p>
        </w:tc>
        <w:tc>
          <w:tcPr>
            <w:tcW w:w="2305" w:type="dxa"/>
          </w:tcPr>
          <w:p w:rsidR="00F5582E" w:rsidRPr="009A38A3" w:rsidRDefault="006E3439" w:rsidP="006E3439">
            <w:pPr>
              <w:widowControl w:val="0"/>
              <w:suppressAutoHyphens/>
              <w:jc w:val="center"/>
              <w:rPr>
                <w:rFonts w:eastAsia="SimSun"/>
                <w:color w:val="000000" w:themeColor="text1"/>
                <w:kern w:val="2"/>
                <w:sz w:val="28"/>
                <w:szCs w:val="28"/>
                <w:lang w:eastAsia="hi-IN" w:bidi="hi-IN"/>
              </w:rPr>
            </w:pPr>
            <w:r>
              <w:rPr>
                <w:rFonts w:eastAsia="SimSun"/>
                <w:color w:val="000000" w:themeColor="text1"/>
                <w:kern w:val="2"/>
                <w:sz w:val="28"/>
                <w:szCs w:val="28"/>
                <w:lang w:eastAsia="hi-IN" w:bidi="hi-IN"/>
              </w:rPr>
              <w:t>20</w:t>
            </w:r>
            <w:r w:rsidR="00440AB7" w:rsidRPr="009A38A3">
              <w:rPr>
                <w:rFonts w:eastAsia="SimSun"/>
                <w:color w:val="000000" w:themeColor="text1"/>
                <w:kern w:val="2"/>
                <w:sz w:val="28"/>
                <w:szCs w:val="28"/>
                <w:lang w:eastAsia="hi-IN" w:bidi="hi-IN"/>
              </w:rPr>
              <w:t>/</w:t>
            </w:r>
            <w:r>
              <w:rPr>
                <w:rFonts w:eastAsia="SimSun"/>
                <w:color w:val="000000" w:themeColor="text1"/>
                <w:kern w:val="2"/>
                <w:sz w:val="28"/>
                <w:szCs w:val="28"/>
                <w:lang w:eastAsia="hi-IN" w:bidi="hi-IN"/>
              </w:rPr>
              <w:t>26</w:t>
            </w:r>
            <w:r w:rsidR="00440AB7" w:rsidRPr="009A38A3">
              <w:rPr>
                <w:rFonts w:eastAsia="SimSun"/>
                <w:color w:val="000000" w:themeColor="text1"/>
                <w:kern w:val="2"/>
                <w:sz w:val="28"/>
                <w:szCs w:val="28"/>
                <w:lang w:eastAsia="hi-IN" w:bidi="hi-IN"/>
              </w:rPr>
              <w:t>%</w:t>
            </w:r>
          </w:p>
        </w:tc>
        <w:tc>
          <w:tcPr>
            <w:tcW w:w="2305" w:type="dxa"/>
          </w:tcPr>
          <w:p w:rsidR="00F5582E" w:rsidRPr="009A38A3" w:rsidRDefault="006E3439" w:rsidP="006E3439">
            <w:pPr>
              <w:widowControl w:val="0"/>
              <w:suppressAutoHyphens/>
              <w:jc w:val="center"/>
              <w:rPr>
                <w:rFonts w:eastAsia="SimSun"/>
                <w:color w:val="000000" w:themeColor="text1"/>
                <w:kern w:val="2"/>
                <w:sz w:val="28"/>
                <w:szCs w:val="28"/>
                <w:lang w:eastAsia="hi-IN" w:bidi="hi-IN"/>
              </w:rPr>
            </w:pPr>
            <w:r>
              <w:rPr>
                <w:rFonts w:eastAsia="SimSun"/>
                <w:color w:val="000000" w:themeColor="text1"/>
                <w:kern w:val="2"/>
                <w:sz w:val="28"/>
                <w:szCs w:val="28"/>
                <w:lang w:eastAsia="hi-IN" w:bidi="hi-IN"/>
              </w:rPr>
              <w:t>20</w:t>
            </w:r>
            <w:r w:rsidR="00440AB7" w:rsidRPr="009A38A3">
              <w:rPr>
                <w:rFonts w:eastAsia="SimSun"/>
                <w:color w:val="000000" w:themeColor="text1"/>
                <w:kern w:val="2"/>
                <w:sz w:val="28"/>
                <w:szCs w:val="28"/>
                <w:lang w:eastAsia="hi-IN" w:bidi="hi-IN"/>
              </w:rPr>
              <w:t>/</w:t>
            </w:r>
            <w:r>
              <w:rPr>
                <w:rFonts w:eastAsia="SimSun"/>
                <w:color w:val="000000" w:themeColor="text1"/>
                <w:kern w:val="2"/>
                <w:sz w:val="28"/>
                <w:szCs w:val="28"/>
                <w:lang w:eastAsia="hi-IN" w:bidi="hi-IN"/>
              </w:rPr>
              <w:t>31,3</w:t>
            </w:r>
            <w:r w:rsidR="00440AB7" w:rsidRPr="009A38A3">
              <w:rPr>
                <w:rFonts w:eastAsia="SimSun"/>
                <w:color w:val="000000" w:themeColor="text1"/>
                <w:kern w:val="2"/>
                <w:sz w:val="28"/>
                <w:szCs w:val="28"/>
                <w:lang w:eastAsia="hi-IN" w:bidi="hi-IN"/>
              </w:rPr>
              <w:t>%</w:t>
            </w:r>
          </w:p>
        </w:tc>
        <w:tc>
          <w:tcPr>
            <w:tcW w:w="2305" w:type="dxa"/>
            <w:shd w:val="clear" w:color="auto" w:fill="auto"/>
          </w:tcPr>
          <w:p w:rsidR="00F5582E" w:rsidRPr="009A38A3" w:rsidRDefault="00440AB7" w:rsidP="006E3439">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20/3</w:t>
            </w:r>
            <w:r w:rsidR="006E3439">
              <w:rPr>
                <w:rFonts w:eastAsia="SimSun"/>
                <w:color w:val="000000" w:themeColor="text1"/>
                <w:kern w:val="2"/>
                <w:sz w:val="28"/>
                <w:szCs w:val="28"/>
                <w:lang w:eastAsia="hi-IN" w:bidi="hi-IN"/>
              </w:rPr>
              <w:t>0</w:t>
            </w:r>
            <w:r w:rsidRPr="009A38A3">
              <w:rPr>
                <w:rFonts w:eastAsia="SimSun"/>
                <w:color w:val="000000" w:themeColor="text1"/>
                <w:kern w:val="2"/>
                <w:sz w:val="28"/>
                <w:szCs w:val="28"/>
                <w:lang w:eastAsia="hi-IN" w:bidi="hi-IN"/>
              </w:rPr>
              <w:t>%</w:t>
            </w:r>
          </w:p>
        </w:tc>
      </w:tr>
      <w:tr w:rsidR="00F5582E" w:rsidRPr="009A38A3" w:rsidTr="00F5582E">
        <w:tc>
          <w:tcPr>
            <w:tcW w:w="2372" w:type="dxa"/>
            <w:shd w:val="clear" w:color="auto" w:fill="auto"/>
          </w:tcPr>
          <w:p w:rsidR="00F5582E" w:rsidRPr="009A38A3" w:rsidRDefault="00F5582E" w:rsidP="00F5582E">
            <w:pPr>
              <w:widowControl w:val="0"/>
              <w:suppressAutoHyphens/>
              <w:jc w:val="both"/>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Поступившие</w:t>
            </w:r>
          </w:p>
        </w:tc>
        <w:tc>
          <w:tcPr>
            <w:tcW w:w="2305" w:type="dxa"/>
          </w:tcPr>
          <w:p w:rsidR="00F5582E" w:rsidRPr="009A38A3" w:rsidRDefault="000C0D87" w:rsidP="000C0D87">
            <w:pPr>
              <w:widowControl w:val="0"/>
              <w:suppressAutoHyphens/>
              <w:jc w:val="center"/>
              <w:rPr>
                <w:rFonts w:eastAsia="SimSun"/>
                <w:color w:val="000000" w:themeColor="text1"/>
                <w:kern w:val="2"/>
                <w:sz w:val="28"/>
                <w:szCs w:val="28"/>
                <w:lang w:eastAsia="hi-IN" w:bidi="hi-IN"/>
              </w:rPr>
            </w:pPr>
            <w:r>
              <w:rPr>
                <w:rFonts w:eastAsia="SimSun"/>
                <w:color w:val="000000" w:themeColor="text1"/>
                <w:kern w:val="2"/>
                <w:sz w:val="28"/>
                <w:szCs w:val="28"/>
                <w:lang w:eastAsia="hi-IN" w:bidi="hi-IN"/>
              </w:rPr>
              <w:t>12</w:t>
            </w:r>
            <w:r w:rsidR="00440AB7" w:rsidRPr="009A38A3">
              <w:rPr>
                <w:rFonts w:eastAsia="SimSun"/>
                <w:color w:val="000000" w:themeColor="text1"/>
                <w:kern w:val="2"/>
                <w:sz w:val="28"/>
                <w:szCs w:val="28"/>
                <w:lang w:eastAsia="hi-IN" w:bidi="hi-IN"/>
              </w:rPr>
              <w:t>/</w:t>
            </w:r>
            <w:r>
              <w:rPr>
                <w:rFonts w:eastAsia="SimSun"/>
                <w:color w:val="000000" w:themeColor="text1"/>
                <w:kern w:val="2"/>
                <w:sz w:val="28"/>
                <w:szCs w:val="28"/>
                <w:lang w:eastAsia="hi-IN" w:bidi="hi-IN"/>
              </w:rPr>
              <w:t>15,6</w:t>
            </w:r>
            <w:r w:rsidR="00440AB7" w:rsidRPr="009A38A3">
              <w:rPr>
                <w:rFonts w:eastAsia="SimSun"/>
                <w:color w:val="000000" w:themeColor="text1"/>
                <w:kern w:val="2"/>
                <w:sz w:val="28"/>
                <w:szCs w:val="28"/>
                <w:lang w:eastAsia="hi-IN" w:bidi="hi-IN"/>
              </w:rPr>
              <w:t>%</w:t>
            </w:r>
          </w:p>
        </w:tc>
        <w:tc>
          <w:tcPr>
            <w:tcW w:w="2305" w:type="dxa"/>
          </w:tcPr>
          <w:p w:rsidR="00F5582E" w:rsidRPr="009A38A3" w:rsidRDefault="00440AB7" w:rsidP="000C0D87">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1</w:t>
            </w:r>
            <w:r w:rsidR="000C0D87">
              <w:rPr>
                <w:rFonts w:eastAsia="SimSun"/>
                <w:color w:val="000000" w:themeColor="text1"/>
                <w:kern w:val="2"/>
                <w:sz w:val="28"/>
                <w:szCs w:val="28"/>
                <w:lang w:eastAsia="hi-IN" w:bidi="hi-IN"/>
              </w:rPr>
              <w:t>4</w:t>
            </w:r>
            <w:r w:rsidRPr="009A38A3">
              <w:rPr>
                <w:rFonts w:eastAsia="SimSun"/>
                <w:color w:val="000000" w:themeColor="text1"/>
                <w:kern w:val="2"/>
                <w:sz w:val="28"/>
                <w:szCs w:val="28"/>
                <w:lang w:eastAsia="hi-IN" w:bidi="hi-IN"/>
              </w:rPr>
              <w:t>/</w:t>
            </w:r>
            <w:r w:rsidR="000C0D87">
              <w:rPr>
                <w:rFonts w:eastAsia="SimSun"/>
                <w:color w:val="000000" w:themeColor="text1"/>
                <w:kern w:val="2"/>
                <w:sz w:val="28"/>
                <w:szCs w:val="28"/>
                <w:lang w:eastAsia="hi-IN" w:bidi="hi-IN"/>
              </w:rPr>
              <w:t>22</w:t>
            </w:r>
            <w:r w:rsidRPr="009A38A3">
              <w:rPr>
                <w:rFonts w:eastAsia="SimSun"/>
                <w:color w:val="000000" w:themeColor="text1"/>
                <w:kern w:val="2"/>
                <w:sz w:val="28"/>
                <w:szCs w:val="28"/>
                <w:lang w:eastAsia="hi-IN" w:bidi="hi-IN"/>
              </w:rPr>
              <w:t>%</w:t>
            </w:r>
          </w:p>
        </w:tc>
        <w:tc>
          <w:tcPr>
            <w:tcW w:w="2305" w:type="dxa"/>
            <w:shd w:val="clear" w:color="auto" w:fill="auto"/>
          </w:tcPr>
          <w:p w:rsidR="00F5582E" w:rsidRPr="009A38A3" w:rsidRDefault="00440AB7" w:rsidP="000C0D87">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1</w:t>
            </w:r>
            <w:r w:rsidR="000C0D87">
              <w:rPr>
                <w:rFonts w:eastAsia="SimSun"/>
                <w:color w:val="000000" w:themeColor="text1"/>
                <w:kern w:val="2"/>
                <w:sz w:val="28"/>
                <w:szCs w:val="28"/>
                <w:lang w:eastAsia="hi-IN" w:bidi="hi-IN"/>
              </w:rPr>
              <w:t>2</w:t>
            </w:r>
            <w:r w:rsidRPr="009A38A3">
              <w:rPr>
                <w:rFonts w:eastAsia="SimSun"/>
                <w:color w:val="000000" w:themeColor="text1"/>
                <w:kern w:val="2"/>
                <w:sz w:val="28"/>
                <w:szCs w:val="28"/>
                <w:lang w:eastAsia="hi-IN" w:bidi="hi-IN"/>
              </w:rPr>
              <w:t>/</w:t>
            </w:r>
            <w:r w:rsidR="000C0D87">
              <w:rPr>
                <w:rFonts w:eastAsia="SimSun"/>
                <w:color w:val="000000" w:themeColor="text1"/>
                <w:kern w:val="2"/>
                <w:sz w:val="28"/>
                <w:szCs w:val="28"/>
                <w:lang w:eastAsia="hi-IN" w:bidi="hi-IN"/>
              </w:rPr>
              <w:t>18</w:t>
            </w:r>
            <w:r w:rsidRPr="009A38A3">
              <w:rPr>
                <w:rFonts w:eastAsia="SimSun"/>
                <w:color w:val="000000" w:themeColor="text1"/>
                <w:kern w:val="2"/>
                <w:sz w:val="28"/>
                <w:szCs w:val="28"/>
                <w:lang w:eastAsia="hi-IN" w:bidi="hi-IN"/>
              </w:rPr>
              <w:t>%</w:t>
            </w:r>
          </w:p>
        </w:tc>
      </w:tr>
    </w:tbl>
    <w:p w:rsidR="00F5582E" w:rsidRPr="009A38A3" w:rsidRDefault="00F5582E" w:rsidP="00F5582E">
      <w:pPr>
        <w:widowControl w:val="0"/>
        <w:suppressAutoHyphens/>
        <w:snapToGrid w:val="0"/>
        <w:spacing w:line="100" w:lineRule="atLeast"/>
        <w:ind w:right="-3"/>
        <w:rPr>
          <w:rFonts w:eastAsia="SimSun"/>
          <w:color w:val="000000" w:themeColor="text1"/>
          <w:kern w:val="2"/>
          <w:sz w:val="28"/>
          <w:szCs w:val="28"/>
          <w:lang w:eastAsia="hi-IN" w:bidi="hi-IN"/>
        </w:rPr>
      </w:pPr>
    </w:p>
    <w:p w:rsidR="00F5582E" w:rsidRPr="009A38A3" w:rsidRDefault="00F5582E" w:rsidP="00F5582E">
      <w:pPr>
        <w:widowControl w:val="0"/>
        <w:suppressAutoHyphens/>
        <w:jc w:val="center"/>
        <w:rPr>
          <w:rFonts w:eastAsia="SimSun"/>
          <w:color w:val="000000" w:themeColor="text1"/>
          <w:kern w:val="2"/>
          <w:sz w:val="28"/>
          <w:szCs w:val="28"/>
          <w:lang w:eastAsia="hi-IN" w:bidi="hi-IN"/>
        </w:rPr>
      </w:pPr>
      <w:r w:rsidRPr="009A38A3">
        <w:rPr>
          <w:rFonts w:eastAsia="SimSun"/>
          <w:color w:val="000000" w:themeColor="text1"/>
          <w:kern w:val="2"/>
          <w:sz w:val="28"/>
          <w:szCs w:val="28"/>
          <w:lang w:eastAsia="hi-IN" w:bidi="hi-IN"/>
        </w:rPr>
        <w:t>Сведения о лауреатах и дипломантах конкурсов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752"/>
        <w:gridCol w:w="1827"/>
        <w:gridCol w:w="1680"/>
        <w:gridCol w:w="2100"/>
      </w:tblGrid>
      <w:tr w:rsidR="00F5582E" w:rsidRPr="009A38A3" w:rsidTr="000C0D87">
        <w:tc>
          <w:tcPr>
            <w:tcW w:w="9287" w:type="dxa"/>
            <w:gridSpan w:val="5"/>
            <w:shd w:val="clear" w:color="auto" w:fill="auto"/>
          </w:tcPr>
          <w:p w:rsidR="00F5582E" w:rsidRPr="009A38A3" w:rsidRDefault="00B75579" w:rsidP="00440AB7">
            <w:pPr>
              <w:widowControl w:val="0"/>
              <w:suppressAutoHyphens/>
              <w:jc w:val="center"/>
              <w:rPr>
                <w:rFonts w:eastAsia="SimSun"/>
                <w:color w:val="000000" w:themeColor="text1"/>
                <w:kern w:val="2"/>
                <w:lang w:eastAsia="hi-IN" w:bidi="hi-IN"/>
              </w:rPr>
            </w:pPr>
            <w:r w:rsidRPr="009A38A3">
              <w:rPr>
                <w:rFonts w:eastAsia="SimSun"/>
                <w:color w:val="000000" w:themeColor="text1"/>
                <w:kern w:val="2"/>
                <w:lang w:eastAsia="hi-IN" w:bidi="hi-IN"/>
              </w:rPr>
              <w:t>20</w:t>
            </w:r>
            <w:r w:rsidR="000C0D87">
              <w:rPr>
                <w:rFonts w:eastAsia="SimSun"/>
                <w:color w:val="000000" w:themeColor="text1"/>
                <w:kern w:val="2"/>
                <w:lang w:eastAsia="hi-IN" w:bidi="hi-IN"/>
              </w:rPr>
              <w:t>19</w:t>
            </w:r>
          </w:p>
        </w:tc>
      </w:tr>
      <w:tr w:rsidR="009A38A3" w:rsidRPr="009A38A3" w:rsidTr="000C0D87">
        <w:tc>
          <w:tcPr>
            <w:tcW w:w="1928" w:type="dxa"/>
            <w:shd w:val="clear" w:color="auto" w:fill="auto"/>
          </w:tcPr>
          <w:p w:rsidR="00F5582E" w:rsidRPr="009A38A3" w:rsidRDefault="00F5582E"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Конкурсы</w:t>
            </w:r>
          </w:p>
        </w:tc>
        <w:tc>
          <w:tcPr>
            <w:tcW w:w="1752" w:type="dxa"/>
            <w:shd w:val="clear" w:color="auto" w:fill="auto"/>
          </w:tcPr>
          <w:p w:rsidR="00F5582E" w:rsidRPr="009A38A3" w:rsidRDefault="00F5582E" w:rsidP="000C0D87">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Участник</w:t>
            </w:r>
            <w:r w:rsidR="000C0D87">
              <w:rPr>
                <w:rFonts w:eastAsia="SimSun"/>
                <w:color w:val="000000" w:themeColor="text1"/>
                <w:kern w:val="2"/>
                <w:lang w:eastAsia="hi-IN" w:bidi="hi-IN"/>
              </w:rPr>
              <w:t>ов</w:t>
            </w:r>
          </w:p>
        </w:tc>
        <w:tc>
          <w:tcPr>
            <w:tcW w:w="1827" w:type="dxa"/>
            <w:shd w:val="clear" w:color="auto" w:fill="auto"/>
          </w:tcPr>
          <w:p w:rsidR="00F5582E" w:rsidRPr="009A38A3" w:rsidRDefault="00F5582E" w:rsidP="000C0D87">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Дипломант</w:t>
            </w:r>
            <w:r w:rsidR="000C0D87">
              <w:rPr>
                <w:rFonts w:eastAsia="SimSun"/>
                <w:color w:val="000000" w:themeColor="text1"/>
                <w:kern w:val="2"/>
                <w:lang w:eastAsia="hi-IN" w:bidi="hi-IN"/>
              </w:rPr>
              <w:t>ов</w:t>
            </w:r>
          </w:p>
        </w:tc>
        <w:tc>
          <w:tcPr>
            <w:tcW w:w="1680" w:type="dxa"/>
            <w:shd w:val="clear" w:color="auto" w:fill="auto"/>
          </w:tcPr>
          <w:p w:rsidR="00F5582E" w:rsidRPr="009A38A3" w:rsidRDefault="00F5582E" w:rsidP="000C0D87">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Лауреат</w:t>
            </w:r>
            <w:r w:rsidR="000C0D87">
              <w:rPr>
                <w:rFonts w:eastAsia="SimSun"/>
                <w:color w:val="000000" w:themeColor="text1"/>
                <w:kern w:val="2"/>
                <w:lang w:eastAsia="hi-IN" w:bidi="hi-IN"/>
              </w:rPr>
              <w:t>ов</w:t>
            </w:r>
          </w:p>
        </w:tc>
        <w:tc>
          <w:tcPr>
            <w:tcW w:w="2100" w:type="dxa"/>
            <w:shd w:val="clear" w:color="auto" w:fill="auto"/>
          </w:tcPr>
          <w:p w:rsidR="00F5582E" w:rsidRPr="009A38A3" w:rsidRDefault="000C0D87" w:rsidP="00F5582E">
            <w:pPr>
              <w:widowControl w:val="0"/>
              <w:suppressAutoHyphens/>
              <w:jc w:val="both"/>
              <w:rPr>
                <w:rFonts w:eastAsia="SimSun"/>
                <w:color w:val="000000" w:themeColor="text1"/>
                <w:kern w:val="2"/>
                <w:lang w:eastAsia="hi-IN" w:bidi="hi-IN"/>
              </w:rPr>
            </w:pPr>
            <w:r>
              <w:rPr>
                <w:rFonts w:eastAsia="SimSun"/>
                <w:color w:val="000000" w:themeColor="text1"/>
                <w:kern w:val="2"/>
                <w:lang w:eastAsia="hi-IN" w:bidi="hi-IN"/>
              </w:rPr>
              <w:t>Благодарственных писем</w:t>
            </w:r>
          </w:p>
        </w:tc>
      </w:tr>
      <w:tr w:rsidR="000C0D87" w:rsidRPr="009A38A3" w:rsidTr="000C0D87">
        <w:tc>
          <w:tcPr>
            <w:tcW w:w="1928" w:type="dxa"/>
            <w:shd w:val="clear" w:color="auto" w:fill="auto"/>
          </w:tcPr>
          <w:p w:rsidR="000C0D87" w:rsidRPr="009A38A3" w:rsidRDefault="000C0D87"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Международные</w:t>
            </w:r>
          </w:p>
        </w:tc>
        <w:tc>
          <w:tcPr>
            <w:tcW w:w="1752"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114</w:t>
            </w:r>
          </w:p>
        </w:tc>
        <w:tc>
          <w:tcPr>
            <w:tcW w:w="1827"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9</w:t>
            </w:r>
          </w:p>
        </w:tc>
        <w:tc>
          <w:tcPr>
            <w:tcW w:w="168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102</w:t>
            </w:r>
          </w:p>
        </w:tc>
        <w:tc>
          <w:tcPr>
            <w:tcW w:w="210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w:t>
            </w:r>
          </w:p>
        </w:tc>
      </w:tr>
      <w:tr w:rsidR="000C0D87" w:rsidRPr="009A38A3" w:rsidTr="000C0D87">
        <w:tc>
          <w:tcPr>
            <w:tcW w:w="1928" w:type="dxa"/>
            <w:shd w:val="clear" w:color="auto" w:fill="auto"/>
          </w:tcPr>
          <w:p w:rsidR="000C0D87" w:rsidRPr="009A38A3" w:rsidRDefault="000C0D87"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Всероссийские</w:t>
            </w:r>
          </w:p>
        </w:tc>
        <w:tc>
          <w:tcPr>
            <w:tcW w:w="1752"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221</w:t>
            </w:r>
          </w:p>
        </w:tc>
        <w:tc>
          <w:tcPr>
            <w:tcW w:w="1827"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90</w:t>
            </w:r>
          </w:p>
        </w:tc>
        <w:tc>
          <w:tcPr>
            <w:tcW w:w="168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176</w:t>
            </w:r>
          </w:p>
        </w:tc>
        <w:tc>
          <w:tcPr>
            <w:tcW w:w="210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w:t>
            </w:r>
          </w:p>
        </w:tc>
      </w:tr>
      <w:tr w:rsidR="000C0D87" w:rsidRPr="009A38A3" w:rsidTr="000C0D87">
        <w:tc>
          <w:tcPr>
            <w:tcW w:w="1928" w:type="dxa"/>
            <w:shd w:val="clear" w:color="auto" w:fill="auto"/>
          </w:tcPr>
          <w:p w:rsidR="000C0D87" w:rsidRPr="009A38A3" w:rsidRDefault="000C0D87"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Региональные</w:t>
            </w:r>
          </w:p>
        </w:tc>
        <w:tc>
          <w:tcPr>
            <w:tcW w:w="1752"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27</w:t>
            </w:r>
          </w:p>
        </w:tc>
        <w:tc>
          <w:tcPr>
            <w:tcW w:w="1827"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14</w:t>
            </w:r>
          </w:p>
        </w:tc>
        <w:tc>
          <w:tcPr>
            <w:tcW w:w="168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27</w:t>
            </w:r>
          </w:p>
        </w:tc>
        <w:tc>
          <w:tcPr>
            <w:tcW w:w="210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w:t>
            </w:r>
          </w:p>
        </w:tc>
      </w:tr>
      <w:tr w:rsidR="000C0D87" w:rsidRPr="009A38A3" w:rsidTr="000C0D87">
        <w:tc>
          <w:tcPr>
            <w:tcW w:w="1928" w:type="dxa"/>
            <w:shd w:val="clear" w:color="auto" w:fill="auto"/>
          </w:tcPr>
          <w:p w:rsidR="000C0D87" w:rsidRPr="009A38A3" w:rsidRDefault="000C0D87"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Областные</w:t>
            </w:r>
          </w:p>
        </w:tc>
        <w:tc>
          <w:tcPr>
            <w:tcW w:w="1752"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50</w:t>
            </w:r>
          </w:p>
        </w:tc>
        <w:tc>
          <w:tcPr>
            <w:tcW w:w="1827"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6</w:t>
            </w:r>
          </w:p>
        </w:tc>
        <w:tc>
          <w:tcPr>
            <w:tcW w:w="168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34</w:t>
            </w:r>
          </w:p>
        </w:tc>
        <w:tc>
          <w:tcPr>
            <w:tcW w:w="210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w:t>
            </w:r>
          </w:p>
        </w:tc>
      </w:tr>
      <w:tr w:rsidR="000C0D87" w:rsidRPr="009A38A3" w:rsidTr="000C0D87">
        <w:tc>
          <w:tcPr>
            <w:tcW w:w="1928" w:type="dxa"/>
            <w:shd w:val="clear" w:color="auto" w:fill="auto"/>
          </w:tcPr>
          <w:p w:rsidR="000C0D87" w:rsidRPr="009A38A3" w:rsidRDefault="000C0D87"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Городские</w:t>
            </w:r>
          </w:p>
        </w:tc>
        <w:tc>
          <w:tcPr>
            <w:tcW w:w="1752"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14</w:t>
            </w:r>
          </w:p>
        </w:tc>
        <w:tc>
          <w:tcPr>
            <w:tcW w:w="1827"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3</w:t>
            </w:r>
          </w:p>
        </w:tc>
        <w:tc>
          <w:tcPr>
            <w:tcW w:w="168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11</w:t>
            </w:r>
          </w:p>
        </w:tc>
        <w:tc>
          <w:tcPr>
            <w:tcW w:w="210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w:t>
            </w:r>
          </w:p>
        </w:tc>
      </w:tr>
      <w:tr w:rsidR="000C0D87" w:rsidRPr="009A38A3" w:rsidTr="000C0D87">
        <w:tc>
          <w:tcPr>
            <w:tcW w:w="1928" w:type="dxa"/>
            <w:shd w:val="clear" w:color="auto" w:fill="auto"/>
          </w:tcPr>
          <w:p w:rsidR="000C0D87" w:rsidRPr="009A38A3" w:rsidRDefault="000C0D87" w:rsidP="00F5582E">
            <w:pPr>
              <w:widowControl w:val="0"/>
              <w:suppressAutoHyphens/>
              <w:jc w:val="both"/>
              <w:rPr>
                <w:rFonts w:eastAsia="SimSun"/>
                <w:color w:val="000000" w:themeColor="text1"/>
                <w:kern w:val="2"/>
                <w:lang w:eastAsia="hi-IN" w:bidi="hi-IN"/>
              </w:rPr>
            </w:pPr>
            <w:r w:rsidRPr="009A38A3">
              <w:rPr>
                <w:rFonts w:eastAsia="SimSun"/>
                <w:color w:val="000000" w:themeColor="text1"/>
                <w:kern w:val="2"/>
                <w:lang w:eastAsia="hi-IN" w:bidi="hi-IN"/>
              </w:rPr>
              <w:t>ВСЕГО</w:t>
            </w:r>
          </w:p>
        </w:tc>
        <w:tc>
          <w:tcPr>
            <w:tcW w:w="1752"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426</w:t>
            </w:r>
          </w:p>
        </w:tc>
        <w:tc>
          <w:tcPr>
            <w:tcW w:w="1827"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122</w:t>
            </w:r>
          </w:p>
        </w:tc>
        <w:tc>
          <w:tcPr>
            <w:tcW w:w="168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350</w:t>
            </w:r>
          </w:p>
        </w:tc>
        <w:tc>
          <w:tcPr>
            <w:tcW w:w="2100" w:type="dxa"/>
            <w:shd w:val="clear" w:color="auto" w:fill="auto"/>
          </w:tcPr>
          <w:p w:rsidR="000C0D87" w:rsidRPr="009A38A3" w:rsidRDefault="000C0D87" w:rsidP="00215E3D">
            <w:pPr>
              <w:widowControl w:val="0"/>
              <w:suppressAutoHyphens/>
              <w:jc w:val="center"/>
              <w:rPr>
                <w:rFonts w:eastAsia="SimSun"/>
                <w:color w:val="000000" w:themeColor="text1"/>
                <w:kern w:val="2"/>
                <w:lang w:eastAsia="hi-IN" w:bidi="hi-IN"/>
              </w:rPr>
            </w:pPr>
            <w:r>
              <w:rPr>
                <w:rFonts w:eastAsia="SimSun"/>
                <w:color w:val="000000" w:themeColor="text1"/>
                <w:kern w:val="2"/>
                <w:lang w:eastAsia="hi-IN" w:bidi="hi-IN"/>
              </w:rPr>
              <w:t>-</w:t>
            </w:r>
          </w:p>
        </w:tc>
      </w:tr>
    </w:tbl>
    <w:p w:rsidR="009A38A3" w:rsidRDefault="009A38A3" w:rsidP="00F5582E">
      <w:pPr>
        <w:widowControl w:val="0"/>
        <w:ind w:left="74" w:firstLine="709"/>
        <w:jc w:val="both"/>
        <w:rPr>
          <w:rFonts w:eastAsia="SimSun"/>
          <w:color w:val="000000" w:themeColor="text1"/>
          <w:kern w:val="1"/>
          <w:sz w:val="28"/>
          <w:szCs w:val="28"/>
          <w:lang w:eastAsia="hi-IN" w:bidi="hi-IN"/>
        </w:rPr>
      </w:pPr>
    </w:p>
    <w:p w:rsidR="00F5582E" w:rsidRPr="001B1348" w:rsidRDefault="00F5582E" w:rsidP="00F5582E">
      <w:pPr>
        <w:widowControl w:val="0"/>
        <w:ind w:left="74" w:firstLine="709"/>
        <w:jc w:val="both"/>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В настоящее время школа полностью укомплектована квалифицированными кадрами по всем учебным специальностям. </w:t>
      </w:r>
      <w:r w:rsidRPr="001B1348">
        <w:rPr>
          <w:rFonts w:eastAsia="SimSun"/>
          <w:color w:val="000000" w:themeColor="text1"/>
          <w:kern w:val="1"/>
          <w:sz w:val="28"/>
          <w:szCs w:val="28"/>
          <w:lang w:eastAsia="hi-IN" w:bidi="hi-IN"/>
        </w:rPr>
        <w:tab/>
      </w:r>
    </w:p>
    <w:p w:rsidR="00F5582E" w:rsidRPr="001B1348" w:rsidRDefault="00F5582E" w:rsidP="00F5582E">
      <w:pPr>
        <w:widowControl w:val="0"/>
        <w:suppressAutoHyphens/>
        <w:spacing w:line="100" w:lineRule="atLeast"/>
        <w:ind w:left="75"/>
        <w:jc w:val="both"/>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ab/>
        <w:t xml:space="preserve">Из </w:t>
      </w:r>
      <w:r w:rsidR="00020ADC" w:rsidRPr="001B1348">
        <w:rPr>
          <w:rFonts w:eastAsia="SimSun"/>
          <w:color w:val="000000" w:themeColor="text1"/>
          <w:kern w:val="1"/>
          <w:sz w:val="28"/>
          <w:szCs w:val="28"/>
          <w:lang w:eastAsia="hi-IN" w:bidi="hi-IN"/>
        </w:rPr>
        <w:t>49</w:t>
      </w:r>
      <w:r w:rsidRPr="001B1348">
        <w:rPr>
          <w:rFonts w:eastAsia="SimSun"/>
          <w:color w:val="000000" w:themeColor="text1"/>
          <w:kern w:val="1"/>
          <w:sz w:val="28"/>
          <w:szCs w:val="28"/>
          <w:lang w:eastAsia="hi-IN" w:bidi="hi-IN"/>
        </w:rPr>
        <w:t xml:space="preserve"> </w:t>
      </w:r>
      <w:r w:rsidR="00F95D97" w:rsidRPr="001B1348">
        <w:rPr>
          <w:rFonts w:eastAsia="SimSun"/>
          <w:color w:val="000000" w:themeColor="text1"/>
          <w:kern w:val="1"/>
          <w:sz w:val="28"/>
          <w:szCs w:val="28"/>
          <w:lang w:eastAsia="hi-IN" w:bidi="hi-IN"/>
        </w:rPr>
        <w:t>педагогических работников</w:t>
      </w:r>
      <w:r w:rsidRPr="001B1348">
        <w:rPr>
          <w:rFonts w:eastAsia="SimSun"/>
          <w:color w:val="000000" w:themeColor="text1"/>
          <w:kern w:val="1"/>
          <w:sz w:val="28"/>
          <w:szCs w:val="28"/>
          <w:lang w:eastAsia="hi-IN" w:bidi="hi-IN"/>
        </w:rPr>
        <w:t xml:space="preserve"> ДШИ высшее образование имеют </w:t>
      </w:r>
      <w:r w:rsidR="00EE4E06" w:rsidRPr="001B1348">
        <w:rPr>
          <w:rFonts w:eastAsia="SimSun"/>
          <w:color w:val="000000" w:themeColor="text1"/>
          <w:kern w:val="1"/>
          <w:sz w:val="28"/>
          <w:szCs w:val="28"/>
          <w:lang w:eastAsia="hi-IN" w:bidi="hi-IN"/>
        </w:rPr>
        <w:t>4</w:t>
      </w:r>
      <w:r w:rsidR="00020ADC" w:rsidRPr="001B1348">
        <w:rPr>
          <w:rFonts w:eastAsia="SimSun"/>
          <w:color w:val="000000" w:themeColor="text1"/>
          <w:kern w:val="1"/>
          <w:sz w:val="28"/>
          <w:szCs w:val="28"/>
          <w:lang w:eastAsia="hi-IN" w:bidi="hi-IN"/>
        </w:rPr>
        <w:t>1</w:t>
      </w:r>
      <w:r w:rsidR="00EE4E06" w:rsidRPr="001B1348">
        <w:rPr>
          <w:rFonts w:eastAsia="SimSun"/>
          <w:color w:val="000000" w:themeColor="text1"/>
          <w:kern w:val="1"/>
          <w:sz w:val="28"/>
          <w:szCs w:val="28"/>
          <w:lang w:eastAsia="hi-IN" w:bidi="hi-IN"/>
        </w:rPr>
        <w:t xml:space="preserve"> </w:t>
      </w:r>
      <w:r w:rsidRPr="001B1348">
        <w:rPr>
          <w:rFonts w:eastAsia="SimSun"/>
          <w:color w:val="000000" w:themeColor="text1"/>
          <w:kern w:val="1"/>
          <w:sz w:val="28"/>
          <w:szCs w:val="28"/>
          <w:lang w:eastAsia="hi-IN" w:bidi="hi-IN"/>
        </w:rPr>
        <w:t xml:space="preserve"> </w:t>
      </w:r>
      <w:r w:rsidR="00164E64" w:rsidRPr="001B1348">
        <w:rPr>
          <w:rFonts w:eastAsia="SimSun"/>
          <w:color w:val="000000" w:themeColor="text1"/>
          <w:kern w:val="1"/>
          <w:sz w:val="28"/>
          <w:szCs w:val="28"/>
          <w:lang w:eastAsia="hi-IN" w:bidi="hi-IN"/>
        </w:rPr>
        <w:t>(8</w:t>
      </w:r>
      <w:r w:rsidR="00020ADC" w:rsidRPr="001B1348">
        <w:rPr>
          <w:rFonts w:eastAsia="SimSun"/>
          <w:color w:val="000000" w:themeColor="text1"/>
          <w:kern w:val="1"/>
          <w:sz w:val="28"/>
          <w:szCs w:val="28"/>
          <w:lang w:eastAsia="hi-IN" w:bidi="hi-IN"/>
        </w:rPr>
        <w:t>3</w:t>
      </w:r>
      <w:r w:rsidR="00164E64" w:rsidRPr="001B1348">
        <w:rPr>
          <w:rFonts w:eastAsia="SimSun"/>
          <w:color w:val="000000" w:themeColor="text1"/>
          <w:kern w:val="1"/>
          <w:sz w:val="28"/>
          <w:szCs w:val="28"/>
          <w:lang w:eastAsia="hi-IN" w:bidi="hi-IN"/>
        </w:rPr>
        <w:t>%)</w:t>
      </w:r>
      <w:r w:rsidRPr="001B1348">
        <w:rPr>
          <w:rFonts w:eastAsia="SimSun"/>
          <w:color w:val="000000" w:themeColor="text1"/>
          <w:kern w:val="1"/>
          <w:sz w:val="28"/>
          <w:szCs w:val="28"/>
          <w:lang w:eastAsia="hi-IN" w:bidi="hi-IN"/>
        </w:rPr>
        <w:t>человек</w:t>
      </w:r>
      <w:r w:rsidR="00EE4E06" w:rsidRPr="001B1348">
        <w:rPr>
          <w:rFonts w:eastAsia="SimSun"/>
          <w:color w:val="000000" w:themeColor="text1"/>
          <w:kern w:val="1"/>
          <w:sz w:val="28"/>
          <w:szCs w:val="28"/>
          <w:lang w:eastAsia="hi-IN" w:bidi="hi-IN"/>
        </w:rPr>
        <w:t>а</w:t>
      </w:r>
      <w:r w:rsidRPr="001B1348">
        <w:rPr>
          <w:rFonts w:eastAsia="SimSun"/>
          <w:color w:val="000000" w:themeColor="text1"/>
          <w:kern w:val="1"/>
          <w:sz w:val="28"/>
          <w:szCs w:val="28"/>
          <w:lang w:eastAsia="hi-IN" w:bidi="hi-IN"/>
        </w:rPr>
        <w:t xml:space="preserve">, среднее  профессиональное — </w:t>
      </w:r>
      <w:r w:rsidR="00020ADC" w:rsidRPr="001B1348">
        <w:rPr>
          <w:rFonts w:eastAsia="SimSun"/>
          <w:color w:val="000000" w:themeColor="text1"/>
          <w:kern w:val="1"/>
          <w:sz w:val="28"/>
          <w:szCs w:val="28"/>
          <w:lang w:eastAsia="hi-IN" w:bidi="hi-IN"/>
        </w:rPr>
        <w:t>8</w:t>
      </w:r>
      <w:r w:rsidR="00164E64" w:rsidRPr="001B1348">
        <w:rPr>
          <w:rFonts w:eastAsia="SimSun"/>
          <w:color w:val="000000" w:themeColor="text1"/>
          <w:kern w:val="1"/>
          <w:sz w:val="28"/>
          <w:szCs w:val="28"/>
          <w:lang w:eastAsia="hi-IN" w:bidi="hi-IN"/>
        </w:rPr>
        <w:t>(1</w:t>
      </w:r>
      <w:r w:rsidR="00020ADC" w:rsidRPr="001B1348">
        <w:rPr>
          <w:rFonts w:eastAsia="SimSun"/>
          <w:color w:val="000000" w:themeColor="text1"/>
          <w:kern w:val="1"/>
          <w:sz w:val="28"/>
          <w:szCs w:val="28"/>
          <w:lang w:eastAsia="hi-IN" w:bidi="hi-IN"/>
        </w:rPr>
        <w:t>6</w:t>
      </w:r>
      <w:r w:rsidR="00164E64" w:rsidRPr="001B1348">
        <w:rPr>
          <w:rFonts w:eastAsia="SimSun"/>
          <w:color w:val="000000" w:themeColor="text1"/>
          <w:kern w:val="1"/>
          <w:sz w:val="28"/>
          <w:szCs w:val="28"/>
          <w:lang w:eastAsia="hi-IN" w:bidi="hi-IN"/>
        </w:rPr>
        <w:t>%)</w:t>
      </w:r>
      <w:r w:rsidRPr="001B1348">
        <w:rPr>
          <w:rFonts w:eastAsia="SimSun"/>
          <w:color w:val="000000" w:themeColor="text1"/>
          <w:kern w:val="1"/>
          <w:sz w:val="28"/>
          <w:szCs w:val="28"/>
          <w:lang w:eastAsia="hi-IN" w:bidi="hi-IN"/>
        </w:rPr>
        <w:t xml:space="preserve">.  Более </w:t>
      </w:r>
      <w:r w:rsidR="00164E64" w:rsidRPr="001B1348">
        <w:rPr>
          <w:rFonts w:eastAsia="SimSun"/>
          <w:color w:val="000000" w:themeColor="text1"/>
          <w:kern w:val="1"/>
          <w:sz w:val="28"/>
          <w:szCs w:val="28"/>
          <w:lang w:eastAsia="hi-IN" w:bidi="hi-IN"/>
        </w:rPr>
        <w:t>5</w:t>
      </w:r>
      <w:r w:rsidR="00020ADC" w:rsidRPr="001B1348">
        <w:rPr>
          <w:rFonts w:eastAsia="SimSun"/>
          <w:color w:val="000000" w:themeColor="text1"/>
          <w:kern w:val="1"/>
          <w:sz w:val="28"/>
          <w:szCs w:val="28"/>
          <w:lang w:eastAsia="hi-IN" w:bidi="hi-IN"/>
        </w:rPr>
        <w:t>5</w:t>
      </w:r>
      <w:r w:rsidRPr="001B1348">
        <w:rPr>
          <w:rFonts w:eastAsia="SimSun"/>
          <w:color w:val="000000" w:themeColor="text1"/>
          <w:kern w:val="1"/>
          <w:sz w:val="28"/>
          <w:szCs w:val="28"/>
          <w:lang w:eastAsia="hi-IN" w:bidi="hi-IN"/>
        </w:rPr>
        <w:t>% педагогических работник</w:t>
      </w:r>
      <w:r w:rsidR="00007B3C" w:rsidRPr="001B1348">
        <w:rPr>
          <w:rFonts w:eastAsia="SimSun"/>
          <w:color w:val="000000" w:themeColor="text1"/>
          <w:kern w:val="1"/>
          <w:sz w:val="28"/>
          <w:szCs w:val="28"/>
          <w:lang w:eastAsia="hi-IN" w:bidi="hi-IN"/>
        </w:rPr>
        <w:t>ов имеют стаж  работы свыше 30</w:t>
      </w:r>
      <w:r w:rsidRPr="001B1348">
        <w:rPr>
          <w:rFonts w:eastAsia="SimSun"/>
          <w:color w:val="000000" w:themeColor="text1"/>
          <w:kern w:val="1"/>
          <w:sz w:val="28"/>
          <w:szCs w:val="28"/>
          <w:lang w:eastAsia="hi-IN" w:bidi="hi-IN"/>
        </w:rPr>
        <w:t xml:space="preserve"> лет. Количество преподавателей и </w:t>
      </w:r>
      <w:proofErr w:type="gramStart"/>
      <w:r w:rsidRPr="001B1348">
        <w:rPr>
          <w:rFonts w:eastAsia="SimSun"/>
          <w:color w:val="000000" w:themeColor="text1"/>
          <w:kern w:val="1"/>
          <w:sz w:val="28"/>
          <w:szCs w:val="28"/>
          <w:lang w:eastAsia="hi-IN" w:bidi="hi-IN"/>
        </w:rPr>
        <w:t>концертмейстеров, аттестованных на высшую и первую квалификационную кате</w:t>
      </w:r>
      <w:r w:rsidR="00007B3C" w:rsidRPr="001B1348">
        <w:rPr>
          <w:rFonts w:eastAsia="SimSun"/>
          <w:color w:val="000000" w:themeColor="text1"/>
          <w:kern w:val="1"/>
          <w:sz w:val="28"/>
          <w:szCs w:val="28"/>
          <w:lang w:eastAsia="hi-IN" w:bidi="hi-IN"/>
        </w:rPr>
        <w:t>горию составляет</w:t>
      </w:r>
      <w:proofErr w:type="gramEnd"/>
      <w:r w:rsidR="00007B3C" w:rsidRPr="001B1348">
        <w:rPr>
          <w:rFonts w:eastAsia="SimSun"/>
          <w:color w:val="000000" w:themeColor="text1"/>
          <w:kern w:val="1"/>
          <w:sz w:val="28"/>
          <w:szCs w:val="28"/>
          <w:lang w:eastAsia="hi-IN" w:bidi="hi-IN"/>
        </w:rPr>
        <w:t xml:space="preserve"> </w:t>
      </w:r>
      <w:r w:rsidR="00020ADC" w:rsidRPr="001B1348">
        <w:rPr>
          <w:rFonts w:eastAsia="SimSun"/>
          <w:color w:val="000000" w:themeColor="text1"/>
          <w:kern w:val="1"/>
          <w:sz w:val="28"/>
          <w:szCs w:val="28"/>
          <w:lang w:eastAsia="hi-IN" w:bidi="hi-IN"/>
        </w:rPr>
        <w:t xml:space="preserve">  30</w:t>
      </w:r>
      <w:r w:rsidR="00007B3C" w:rsidRPr="001B1348">
        <w:rPr>
          <w:rFonts w:eastAsia="SimSun"/>
          <w:color w:val="000000" w:themeColor="text1"/>
          <w:kern w:val="1"/>
          <w:sz w:val="28"/>
          <w:szCs w:val="28"/>
          <w:lang w:eastAsia="hi-IN" w:bidi="hi-IN"/>
        </w:rPr>
        <w:t xml:space="preserve"> человек (</w:t>
      </w:r>
      <w:r w:rsidR="00F95D97" w:rsidRPr="001B1348">
        <w:rPr>
          <w:rFonts w:eastAsia="SimSun"/>
          <w:color w:val="000000" w:themeColor="text1"/>
          <w:kern w:val="1"/>
          <w:sz w:val="28"/>
          <w:szCs w:val="28"/>
          <w:lang w:eastAsia="hi-IN" w:bidi="hi-IN"/>
        </w:rPr>
        <w:t>6</w:t>
      </w:r>
      <w:r w:rsidR="00020ADC" w:rsidRPr="001B1348">
        <w:rPr>
          <w:rFonts w:eastAsia="SimSun"/>
          <w:color w:val="000000" w:themeColor="text1"/>
          <w:kern w:val="1"/>
          <w:sz w:val="28"/>
          <w:szCs w:val="28"/>
          <w:lang w:eastAsia="hi-IN" w:bidi="hi-IN"/>
        </w:rPr>
        <w:t>1</w:t>
      </w:r>
      <w:r w:rsidRPr="001B1348">
        <w:rPr>
          <w:rFonts w:eastAsia="SimSun"/>
          <w:color w:val="000000" w:themeColor="text1"/>
          <w:kern w:val="1"/>
          <w:sz w:val="28"/>
          <w:szCs w:val="28"/>
          <w:lang w:eastAsia="hi-IN" w:bidi="hi-IN"/>
        </w:rPr>
        <w:t>%</w:t>
      </w:r>
      <w:r w:rsidR="00007B3C" w:rsidRPr="001B1348">
        <w:rPr>
          <w:rFonts w:eastAsia="SimSun"/>
          <w:color w:val="000000" w:themeColor="text1"/>
          <w:kern w:val="1"/>
          <w:sz w:val="28"/>
          <w:szCs w:val="28"/>
          <w:lang w:eastAsia="hi-IN" w:bidi="hi-IN"/>
        </w:rPr>
        <w:t xml:space="preserve">). </w:t>
      </w:r>
      <w:r w:rsidR="00DE37BE" w:rsidRPr="001B1348">
        <w:rPr>
          <w:rFonts w:eastAsia="SimSun"/>
          <w:kern w:val="1"/>
          <w:sz w:val="28"/>
          <w:szCs w:val="28"/>
          <w:lang w:eastAsia="hi-IN" w:bidi="hi-IN"/>
        </w:rPr>
        <w:t>П</w:t>
      </w:r>
      <w:r w:rsidRPr="001B1348">
        <w:rPr>
          <w:rFonts w:eastAsia="SimSun"/>
          <w:kern w:val="1"/>
          <w:sz w:val="28"/>
          <w:szCs w:val="28"/>
          <w:lang w:eastAsia="hi-IN" w:bidi="hi-IN"/>
        </w:rPr>
        <w:t>одтвердили ранее полученную высшую категорию  и прошли аттестацию на первую и выс</w:t>
      </w:r>
      <w:r w:rsidR="00007B3C" w:rsidRPr="001B1348">
        <w:rPr>
          <w:rFonts w:eastAsia="SimSun"/>
          <w:kern w:val="1"/>
          <w:sz w:val="28"/>
          <w:szCs w:val="28"/>
          <w:lang w:eastAsia="hi-IN" w:bidi="hi-IN"/>
        </w:rPr>
        <w:t xml:space="preserve">шую квалификационные категории </w:t>
      </w:r>
      <w:r w:rsidR="00020ADC" w:rsidRPr="001B1348">
        <w:rPr>
          <w:rFonts w:eastAsia="SimSun"/>
          <w:kern w:val="1"/>
          <w:sz w:val="28"/>
          <w:szCs w:val="28"/>
          <w:lang w:eastAsia="hi-IN" w:bidi="hi-IN"/>
        </w:rPr>
        <w:t>12</w:t>
      </w:r>
      <w:r w:rsidRPr="001B1348">
        <w:rPr>
          <w:rFonts w:eastAsia="SimSun"/>
          <w:kern w:val="1"/>
          <w:sz w:val="28"/>
          <w:szCs w:val="28"/>
          <w:lang w:eastAsia="hi-IN" w:bidi="hi-IN"/>
        </w:rPr>
        <w:t xml:space="preserve"> человек.</w:t>
      </w:r>
      <w:r w:rsidRPr="001B1348">
        <w:rPr>
          <w:rFonts w:eastAsia="SimSun"/>
          <w:color w:val="FF0000"/>
          <w:kern w:val="1"/>
          <w:sz w:val="28"/>
          <w:szCs w:val="28"/>
          <w:lang w:eastAsia="hi-IN" w:bidi="hi-IN"/>
        </w:rPr>
        <w:t xml:space="preserve"> </w:t>
      </w:r>
      <w:r w:rsidRPr="001B1348">
        <w:rPr>
          <w:rFonts w:eastAsia="SimSun"/>
          <w:color w:val="000000" w:themeColor="text1"/>
          <w:kern w:val="1"/>
          <w:sz w:val="28"/>
          <w:szCs w:val="28"/>
          <w:lang w:eastAsia="hi-IN" w:bidi="hi-IN"/>
        </w:rPr>
        <w:t>Количество педагогических и административно-хозяйственн</w:t>
      </w:r>
      <w:r w:rsidR="00007B3C" w:rsidRPr="001B1348">
        <w:rPr>
          <w:rFonts w:eastAsia="SimSun"/>
          <w:color w:val="000000" w:themeColor="text1"/>
          <w:kern w:val="1"/>
          <w:sz w:val="28"/>
          <w:szCs w:val="28"/>
          <w:lang w:eastAsia="hi-IN" w:bidi="hi-IN"/>
        </w:rPr>
        <w:t>ых работников, повысивших в 201</w:t>
      </w:r>
      <w:r w:rsidR="00020ADC" w:rsidRPr="001B1348">
        <w:rPr>
          <w:rFonts w:eastAsia="SimSun"/>
          <w:color w:val="000000" w:themeColor="text1"/>
          <w:kern w:val="1"/>
          <w:sz w:val="28"/>
          <w:szCs w:val="28"/>
          <w:lang w:eastAsia="hi-IN" w:bidi="hi-IN"/>
        </w:rPr>
        <w:t>9</w:t>
      </w:r>
      <w:r w:rsidR="00AC741B" w:rsidRPr="001B1348">
        <w:rPr>
          <w:rFonts w:eastAsia="SimSun"/>
          <w:color w:val="000000" w:themeColor="text1"/>
          <w:kern w:val="1"/>
          <w:sz w:val="28"/>
          <w:szCs w:val="28"/>
          <w:lang w:eastAsia="hi-IN" w:bidi="hi-IN"/>
        </w:rPr>
        <w:t xml:space="preserve">г. </w:t>
      </w:r>
      <w:r w:rsidRPr="001B1348">
        <w:rPr>
          <w:rFonts w:eastAsia="SimSun"/>
          <w:color w:val="000000" w:themeColor="text1"/>
          <w:kern w:val="1"/>
          <w:sz w:val="28"/>
          <w:szCs w:val="28"/>
          <w:lang w:eastAsia="hi-IN" w:bidi="hi-IN"/>
        </w:rPr>
        <w:t>профессионал</w:t>
      </w:r>
      <w:r w:rsidR="00007B3C" w:rsidRPr="001B1348">
        <w:rPr>
          <w:rFonts w:eastAsia="SimSun"/>
          <w:color w:val="000000" w:themeColor="text1"/>
          <w:kern w:val="1"/>
          <w:sz w:val="28"/>
          <w:szCs w:val="28"/>
          <w:lang w:eastAsia="hi-IN" w:bidi="hi-IN"/>
        </w:rPr>
        <w:t xml:space="preserve">ьную </w:t>
      </w:r>
      <w:r w:rsidR="00164E64" w:rsidRPr="001B1348">
        <w:rPr>
          <w:rFonts w:eastAsia="SimSun"/>
          <w:color w:val="000000" w:themeColor="text1"/>
          <w:kern w:val="1"/>
          <w:sz w:val="28"/>
          <w:szCs w:val="28"/>
          <w:lang w:eastAsia="hi-IN" w:bidi="hi-IN"/>
        </w:rPr>
        <w:t>подготовку</w:t>
      </w:r>
      <w:r w:rsidR="00007B3C" w:rsidRPr="001B1348">
        <w:rPr>
          <w:rFonts w:eastAsia="SimSun"/>
          <w:color w:val="000000" w:themeColor="text1"/>
          <w:kern w:val="1"/>
          <w:sz w:val="28"/>
          <w:szCs w:val="28"/>
          <w:lang w:eastAsia="hi-IN" w:bidi="hi-IN"/>
        </w:rPr>
        <w:t>, составляет</w:t>
      </w:r>
      <w:r w:rsidR="00164E64" w:rsidRPr="001B1348">
        <w:rPr>
          <w:rFonts w:eastAsia="SimSun"/>
          <w:color w:val="000000" w:themeColor="text1"/>
          <w:kern w:val="1"/>
          <w:sz w:val="28"/>
          <w:szCs w:val="28"/>
          <w:lang w:eastAsia="hi-IN" w:bidi="hi-IN"/>
        </w:rPr>
        <w:t xml:space="preserve"> </w:t>
      </w:r>
      <w:r w:rsidR="00020ADC" w:rsidRPr="001B1348">
        <w:rPr>
          <w:rFonts w:eastAsia="SimSun"/>
          <w:color w:val="000000" w:themeColor="text1"/>
          <w:kern w:val="1"/>
          <w:sz w:val="28"/>
          <w:szCs w:val="28"/>
          <w:lang w:eastAsia="hi-IN" w:bidi="hi-IN"/>
        </w:rPr>
        <w:t>27</w:t>
      </w:r>
      <w:r w:rsidR="00164E64" w:rsidRPr="001B1348">
        <w:rPr>
          <w:rFonts w:eastAsia="SimSun"/>
          <w:color w:val="000000" w:themeColor="text1"/>
          <w:kern w:val="1"/>
          <w:sz w:val="28"/>
          <w:szCs w:val="28"/>
          <w:lang w:eastAsia="hi-IN" w:bidi="hi-IN"/>
        </w:rPr>
        <w:t xml:space="preserve"> человек</w:t>
      </w:r>
      <w:r w:rsidR="00007B3C" w:rsidRPr="001B1348">
        <w:rPr>
          <w:rFonts w:eastAsia="SimSun"/>
          <w:color w:val="000000" w:themeColor="text1"/>
          <w:kern w:val="1"/>
          <w:sz w:val="28"/>
          <w:szCs w:val="28"/>
          <w:lang w:eastAsia="hi-IN" w:bidi="hi-IN"/>
        </w:rPr>
        <w:t xml:space="preserve"> </w:t>
      </w:r>
      <w:r w:rsidR="00203B9E" w:rsidRPr="001B1348">
        <w:rPr>
          <w:rFonts w:eastAsia="SimSun"/>
          <w:color w:val="000000" w:themeColor="text1"/>
          <w:kern w:val="1"/>
          <w:sz w:val="28"/>
          <w:szCs w:val="28"/>
          <w:lang w:eastAsia="hi-IN" w:bidi="hi-IN"/>
        </w:rPr>
        <w:t>(</w:t>
      </w:r>
      <w:r w:rsidR="00020ADC" w:rsidRPr="001B1348">
        <w:rPr>
          <w:rFonts w:eastAsia="SimSun"/>
          <w:color w:val="000000" w:themeColor="text1"/>
          <w:kern w:val="1"/>
          <w:sz w:val="28"/>
          <w:szCs w:val="28"/>
          <w:lang w:eastAsia="hi-IN" w:bidi="hi-IN"/>
        </w:rPr>
        <w:t>4</w:t>
      </w:r>
      <w:r w:rsidR="00683993" w:rsidRPr="001B1348">
        <w:rPr>
          <w:rFonts w:eastAsia="SimSun"/>
          <w:color w:val="000000" w:themeColor="text1"/>
          <w:kern w:val="1"/>
          <w:sz w:val="28"/>
          <w:szCs w:val="28"/>
          <w:lang w:eastAsia="hi-IN" w:bidi="hi-IN"/>
        </w:rPr>
        <w:t>1</w:t>
      </w:r>
      <w:r w:rsidR="00007B3C" w:rsidRPr="001B1348">
        <w:rPr>
          <w:rFonts w:eastAsia="SimSun"/>
          <w:color w:val="000000" w:themeColor="text1"/>
          <w:kern w:val="1"/>
          <w:sz w:val="28"/>
          <w:szCs w:val="28"/>
          <w:lang w:eastAsia="hi-IN" w:bidi="hi-IN"/>
        </w:rPr>
        <w:t>%</w:t>
      </w:r>
      <w:r w:rsidR="00203B9E" w:rsidRPr="001B1348">
        <w:rPr>
          <w:rFonts w:eastAsia="SimSun"/>
          <w:color w:val="000000" w:themeColor="text1"/>
          <w:kern w:val="1"/>
          <w:sz w:val="28"/>
          <w:szCs w:val="28"/>
          <w:lang w:eastAsia="hi-IN" w:bidi="hi-IN"/>
        </w:rPr>
        <w:t>)</w:t>
      </w:r>
      <w:r w:rsidR="00007B3C" w:rsidRPr="001B1348">
        <w:rPr>
          <w:rFonts w:eastAsia="SimSun"/>
          <w:color w:val="000000" w:themeColor="text1"/>
          <w:kern w:val="1"/>
          <w:sz w:val="28"/>
          <w:szCs w:val="28"/>
          <w:lang w:eastAsia="hi-IN" w:bidi="hi-IN"/>
        </w:rPr>
        <w:t xml:space="preserve"> </w:t>
      </w:r>
      <w:r w:rsidRPr="001B1348">
        <w:rPr>
          <w:rFonts w:eastAsia="SimSun"/>
          <w:color w:val="000000" w:themeColor="text1"/>
          <w:kern w:val="1"/>
          <w:sz w:val="28"/>
          <w:szCs w:val="28"/>
          <w:lang w:eastAsia="hi-IN" w:bidi="hi-IN"/>
        </w:rPr>
        <w:t xml:space="preserve">от общего числа сотрудников школы. </w:t>
      </w:r>
    </w:p>
    <w:p w:rsidR="00F5582E" w:rsidRPr="001B1348" w:rsidRDefault="00F5582E" w:rsidP="00F5582E">
      <w:pPr>
        <w:widowControl w:val="0"/>
        <w:suppressAutoHyphens/>
        <w:spacing w:line="100" w:lineRule="atLeast"/>
        <w:ind w:left="75" w:firstLine="634"/>
        <w:jc w:val="both"/>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В школе работают преподаватели, имеющие следующие награды:</w:t>
      </w:r>
    </w:p>
    <w:tbl>
      <w:tblPr>
        <w:tblW w:w="0" w:type="auto"/>
        <w:tblLayout w:type="fixed"/>
        <w:tblLook w:val="0000" w:firstRow="0" w:lastRow="0" w:firstColumn="0" w:lastColumn="0" w:noHBand="0" w:noVBand="0"/>
      </w:tblPr>
      <w:tblGrid>
        <w:gridCol w:w="8504"/>
        <w:gridCol w:w="993"/>
      </w:tblGrid>
      <w:tr w:rsidR="00F5582E" w:rsidRPr="001B1348" w:rsidTr="00F5582E">
        <w:trPr>
          <w:cantSplit/>
          <w:trHeight w:val="23"/>
        </w:trPr>
        <w:tc>
          <w:tcPr>
            <w:tcW w:w="8504" w:type="dxa"/>
            <w:tcBorders>
              <w:top w:val="single" w:sz="4" w:space="0" w:color="000000"/>
              <w:left w:val="single" w:sz="4" w:space="0" w:color="000000"/>
              <w:bottom w:val="single" w:sz="4" w:space="0" w:color="000000"/>
            </w:tcBorders>
            <w:shd w:val="clear" w:color="auto" w:fill="auto"/>
          </w:tcPr>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 «Заслуженный работник культуры РФ»; </w:t>
            </w:r>
          </w:p>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«Заслуженный артист РФ» </w:t>
            </w:r>
          </w:p>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color w:val="000000" w:themeColor="text1"/>
                <w:sz w:val="28"/>
                <w:szCs w:val="28"/>
              </w:rPr>
              <w:t xml:space="preserve">Медаль ордена «За заслуги перед Отечеством»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5582E" w:rsidRPr="001B1348" w:rsidRDefault="00020ADC" w:rsidP="00F5582E">
            <w:pPr>
              <w:widowControl w:val="0"/>
              <w:suppressAutoHyphens/>
              <w:spacing w:line="100" w:lineRule="atLeast"/>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5</w:t>
            </w:r>
          </w:p>
          <w:p w:rsidR="00440AB7" w:rsidRPr="001B1348" w:rsidRDefault="00440AB7" w:rsidP="00F5582E">
            <w:pPr>
              <w:widowControl w:val="0"/>
              <w:suppressAutoHyphens/>
              <w:spacing w:line="100" w:lineRule="atLeast"/>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1</w:t>
            </w:r>
          </w:p>
          <w:p w:rsidR="00440AB7" w:rsidRPr="001B1348" w:rsidRDefault="0067385C" w:rsidP="00F5582E">
            <w:pPr>
              <w:widowControl w:val="0"/>
              <w:suppressAutoHyphens/>
              <w:spacing w:line="100" w:lineRule="atLeast"/>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2</w:t>
            </w:r>
          </w:p>
        </w:tc>
      </w:tr>
      <w:tr w:rsidR="00F5582E" w:rsidRPr="001B1348" w:rsidTr="00F5582E">
        <w:trPr>
          <w:cantSplit/>
          <w:trHeight w:val="23"/>
        </w:trPr>
        <w:tc>
          <w:tcPr>
            <w:tcW w:w="8504" w:type="dxa"/>
            <w:tcBorders>
              <w:top w:val="single" w:sz="4" w:space="0" w:color="000000"/>
              <w:left w:val="single" w:sz="4" w:space="0" w:color="000000"/>
              <w:bottom w:val="single" w:sz="4" w:space="0" w:color="000000"/>
            </w:tcBorders>
            <w:shd w:val="clear" w:color="auto" w:fill="auto"/>
          </w:tcPr>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Почетный знак «За достижения в культуре РФ» </w:t>
            </w:r>
          </w:p>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Почетная грамота министерства Культура РФ и российских профсоюзов </w:t>
            </w:r>
          </w:p>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Почетная грамота министерства культуры РФ </w:t>
            </w:r>
          </w:p>
          <w:p w:rsidR="00F5582E" w:rsidRPr="001B1348" w:rsidRDefault="00F5582E" w:rsidP="00F5582E">
            <w:pPr>
              <w:widowControl w:val="0"/>
              <w:suppressAutoHyphens/>
              <w:spacing w:line="252" w:lineRule="auto"/>
              <w:rPr>
                <w:rFonts w:eastAsia="SimSun"/>
                <w:color w:val="000000" w:themeColor="text1"/>
                <w:kern w:val="1"/>
                <w:sz w:val="28"/>
                <w:szCs w:val="28"/>
                <w:lang w:eastAsia="hi-IN" w:bidi="hi-IN"/>
              </w:rPr>
            </w:pPr>
            <w:r w:rsidRPr="001B1348">
              <w:rPr>
                <w:rFonts w:eastAsia="SimSun"/>
                <w:color w:val="000000" w:themeColor="text1"/>
                <w:kern w:val="1"/>
                <w:sz w:val="28"/>
                <w:szCs w:val="28"/>
                <w:lang w:eastAsia="hi-IN" w:bidi="hi-IN"/>
              </w:rPr>
              <w:t xml:space="preserve">Благодарность министра культуры РФ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5582E" w:rsidRPr="001B1348" w:rsidRDefault="0067385C" w:rsidP="00F5582E">
            <w:pPr>
              <w:widowControl w:val="0"/>
              <w:suppressAutoHyphens/>
              <w:spacing w:line="100" w:lineRule="atLeast"/>
              <w:rPr>
                <w:color w:val="000000" w:themeColor="text1"/>
                <w:kern w:val="1"/>
                <w:sz w:val="28"/>
                <w:szCs w:val="28"/>
                <w:lang w:eastAsia="ar-SA"/>
              </w:rPr>
            </w:pPr>
            <w:r w:rsidRPr="001B1348">
              <w:rPr>
                <w:color w:val="000000" w:themeColor="text1"/>
                <w:kern w:val="1"/>
                <w:sz w:val="28"/>
                <w:szCs w:val="28"/>
                <w:lang w:eastAsia="ar-SA"/>
              </w:rPr>
              <w:t>3</w:t>
            </w:r>
          </w:p>
          <w:p w:rsidR="0067385C" w:rsidRPr="001B1348" w:rsidRDefault="0067385C" w:rsidP="00F5582E">
            <w:pPr>
              <w:widowControl w:val="0"/>
              <w:suppressAutoHyphens/>
              <w:spacing w:line="100" w:lineRule="atLeast"/>
              <w:rPr>
                <w:color w:val="000000" w:themeColor="text1"/>
                <w:kern w:val="1"/>
                <w:sz w:val="28"/>
                <w:szCs w:val="28"/>
                <w:lang w:eastAsia="ar-SA"/>
              </w:rPr>
            </w:pPr>
            <w:r w:rsidRPr="001B1348">
              <w:rPr>
                <w:color w:val="000000" w:themeColor="text1"/>
                <w:kern w:val="1"/>
                <w:sz w:val="28"/>
                <w:szCs w:val="28"/>
                <w:lang w:eastAsia="ar-SA"/>
              </w:rPr>
              <w:t>3</w:t>
            </w:r>
          </w:p>
          <w:p w:rsidR="0067385C" w:rsidRPr="001B1348" w:rsidRDefault="0067385C" w:rsidP="00F5582E">
            <w:pPr>
              <w:widowControl w:val="0"/>
              <w:suppressAutoHyphens/>
              <w:spacing w:line="100" w:lineRule="atLeast"/>
              <w:rPr>
                <w:color w:val="000000" w:themeColor="text1"/>
                <w:kern w:val="1"/>
                <w:sz w:val="28"/>
                <w:szCs w:val="28"/>
                <w:lang w:eastAsia="ar-SA"/>
              </w:rPr>
            </w:pPr>
          </w:p>
          <w:p w:rsidR="0067385C" w:rsidRPr="001B1348" w:rsidRDefault="0067385C" w:rsidP="00F5582E">
            <w:pPr>
              <w:widowControl w:val="0"/>
              <w:suppressAutoHyphens/>
              <w:spacing w:line="100" w:lineRule="atLeast"/>
              <w:rPr>
                <w:color w:val="000000" w:themeColor="text1"/>
                <w:kern w:val="1"/>
                <w:sz w:val="28"/>
                <w:szCs w:val="28"/>
                <w:lang w:eastAsia="ar-SA"/>
              </w:rPr>
            </w:pPr>
            <w:r w:rsidRPr="001B1348">
              <w:rPr>
                <w:color w:val="000000" w:themeColor="text1"/>
                <w:kern w:val="1"/>
                <w:sz w:val="28"/>
                <w:szCs w:val="28"/>
                <w:lang w:eastAsia="ar-SA"/>
              </w:rPr>
              <w:t>2</w:t>
            </w:r>
          </w:p>
          <w:p w:rsidR="0067385C" w:rsidRPr="001B1348" w:rsidRDefault="0067385C" w:rsidP="00F5582E">
            <w:pPr>
              <w:widowControl w:val="0"/>
              <w:suppressAutoHyphens/>
              <w:spacing w:line="100" w:lineRule="atLeast"/>
              <w:rPr>
                <w:color w:val="000000" w:themeColor="text1"/>
                <w:kern w:val="1"/>
                <w:sz w:val="28"/>
                <w:szCs w:val="28"/>
                <w:lang w:eastAsia="ar-SA"/>
              </w:rPr>
            </w:pPr>
            <w:r w:rsidRPr="001B1348">
              <w:rPr>
                <w:color w:val="000000" w:themeColor="text1"/>
                <w:kern w:val="1"/>
                <w:sz w:val="28"/>
                <w:szCs w:val="28"/>
                <w:lang w:eastAsia="ar-SA"/>
              </w:rPr>
              <w:t>4</w:t>
            </w:r>
          </w:p>
        </w:tc>
      </w:tr>
    </w:tbl>
    <w:p w:rsidR="00F5582E" w:rsidRPr="001B1348" w:rsidRDefault="00F5582E" w:rsidP="00F5582E">
      <w:pPr>
        <w:suppressAutoHyphens/>
        <w:spacing w:line="100" w:lineRule="atLeast"/>
        <w:rPr>
          <w:color w:val="000000" w:themeColor="text1"/>
          <w:kern w:val="1"/>
          <w:sz w:val="28"/>
          <w:szCs w:val="28"/>
          <w:lang w:eastAsia="ar-SA"/>
        </w:rPr>
      </w:pPr>
    </w:p>
    <w:p w:rsidR="00F5582E" w:rsidRPr="001B1348" w:rsidRDefault="00F5582E" w:rsidP="00F5582E">
      <w:pPr>
        <w:suppressAutoHyphens/>
        <w:spacing w:line="100" w:lineRule="atLeast"/>
        <w:ind w:firstLine="851"/>
        <w:jc w:val="both"/>
        <w:rPr>
          <w:color w:val="000000" w:themeColor="text1"/>
          <w:kern w:val="1"/>
          <w:sz w:val="28"/>
          <w:szCs w:val="28"/>
          <w:lang w:eastAsia="ar-SA"/>
        </w:rPr>
      </w:pPr>
      <w:r w:rsidRPr="001B1348">
        <w:rPr>
          <w:color w:val="000000" w:themeColor="text1"/>
          <w:kern w:val="1"/>
          <w:sz w:val="28"/>
          <w:szCs w:val="28"/>
          <w:lang w:eastAsia="ar-SA"/>
        </w:rPr>
        <w:lastRenderedPageBreak/>
        <w:t xml:space="preserve">Ежегодно работа преподавателей школы отмечается различными наградами. </w:t>
      </w:r>
    </w:p>
    <w:p w:rsidR="004D0D5C" w:rsidRPr="001B1348" w:rsidRDefault="004D0D5C" w:rsidP="004D0D5C">
      <w:pPr>
        <w:suppressAutoHyphens/>
        <w:spacing w:line="100" w:lineRule="atLeast"/>
        <w:ind w:firstLine="851"/>
        <w:jc w:val="both"/>
        <w:rPr>
          <w:color w:val="000000" w:themeColor="text1"/>
          <w:kern w:val="1"/>
          <w:sz w:val="28"/>
          <w:szCs w:val="28"/>
          <w:lang w:eastAsia="ar-SA"/>
        </w:rPr>
      </w:pPr>
      <w:r w:rsidRPr="001B1348">
        <w:rPr>
          <w:color w:val="000000" w:themeColor="text1"/>
          <w:kern w:val="1"/>
          <w:sz w:val="28"/>
          <w:szCs w:val="28"/>
          <w:lang w:eastAsia="ar-SA"/>
        </w:rPr>
        <w:t>За свою работу и личный вклад в дело воспитани</w:t>
      </w:r>
      <w:r w:rsidR="00DE37BE" w:rsidRPr="001B1348">
        <w:rPr>
          <w:color w:val="000000" w:themeColor="text1"/>
          <w:kern w:val="1"/>
          <w:sz w:val="28"/>
          <w:szCs w:val="28"/>
          <w:lang w:eastAsia="ar-SA"/>
        </w:rPr>
        <w:t>я подрастающего поколения в 201</w:t>
      </w:r>
      <w:r w:rsidR="00020ADC" w:rsidRPr="001B1348">
        <w:rPr>
          <w:color w:val="000000" w:themeColor="text1"/>
          <w:kern w:val="1"/>
          <w:sz w:val="28"/>
          <w:szCs w:val="28"/>
          <w:lang w:eastAsia="ar-SA"/>
        </w:rPr>
        <w:t>9</w:t>
      </w:r>
      <w:r w:rsidR="00AC741B" w:rsidRPr="001B1348">
        <w:rPr>
          <w:color w:val="000000" w:themeColor="text1"/>
          <w:kern w:val="1"/>
          <w:sz w:val="28"/>
          <w:szCs w:val="28"/>
          <w:lang w:eastAsia="ar-SA"/>
        </w:rPr>
        <w:t xml:space="preserve"> </w:t>
      </w:r>
      <w:r w:rsidRPr="001B1348">
        <w:rPr>
          <w:color w:val="000000" w:themeColor="text1"/>
          <w:kern w:val="1"/>
          <w:sz w:val="28"/>
          <w:szCs w:val="28"/>
          <w:lang w:eastAsia="ar-SA"/>
        </w:rPr>
        <w:t xml:space="preserve">году были награждены: </w:t>
      </w:r>
    </w:p>
    <w:p w:rsidR="00020ADC" w:rsidRPr="001B1348" w:rsidRDefault="00020ADC" w:rsidP="00020ADC">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ПГ министерства культуры и туризма АО – 1чел</w:t>
      </w:r>
    </w:p>
    <w:p w:rsidR="00157869" w:rsidRPr="001B1348" w:rsidRDefault="00157869"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 xml:space="preserve">БП министерства культуры и туризма АО – </w:t>
      </w:r>
      <w:r w:rsidR="00020ADC" w:rsidRPr="001B1348">
        <w:rPr>
          <w:rFonts w:eastAsia="SimSun"/>
          <w:color w:val="000000" w:themeColor="text1"/>
          <w:kern w:val="2"/>
          <w:sz w:val="28"/>
          <w:szCs w:val="28"/>
          <w:lang w:eastAsia="hi-IN" w:bidi="hi-IN"/>
        </w:rPr>
        <w:t>3</w:t>
      </w:r>
      <w:r w:rsidRPr="001B1348">
        <w:rPr>
          <w:rFonts w:eastAsia="SimSun"/>
          <w:color w:val="000000" w:themeColor="text1"/>
          <w:kern w:val="2"/>
          <w:sz w:val="28"/>
          <w:szCs w:val="28"/>
          <w:lang w:eastAsia="hi-IN" w:bidi="hi-IN"/>
        </w:rPr>
        <w:t>чел</w:t>
      </w:r>
    </w:p>
    <w:p w:rsidR="00020ADC" w:rsidRPr="001B1348" w:rsidRDefault="00020ADC"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ПГ городской Думы администрации МО «Город Астрахань» - 1чел</w:t>
      </w:r>
    </w:p>
    <w:p w:rsidR="00157869" w:rsidRPr="001B1348" w:rsidRDefault="00157869"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БП городской Думы администрации МО «Город Астрахань» - 1 чел</w:t>
      </w:r>
    </w:p>
    <w:p w:rsidR="00020ADC" w:rsidRPr="001B1348" w:rsidRDefault="00020ADC"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ПГ администрации МО «Город Астрахань» - 2 чел</w:t>
      </w:r>
    </w:p>
    <w:p w:rsidR="00157869" w:rsidRPr="001B1348" w:rsidRDefault="00157869"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ПГ</w:t>
      </w:r>
      <w:r w:rsidRPr="001B1348">
        <w:t xml:space="preserve"> </w:t>
      </w:r>
      <w:r w:rsidRPr="001B1348">
        <w:rPr>
          <w:rFonts w:eastAsia="SimSun"/>
          <w:color w:val="000000" w:themeColor="text1"/>
          <w:kern w:val="2"/>
          <w:sz w:val="28"/>
          <w:szCs w:val="28"/>
          <w:lang w:eastAsia="hi-IN" w:bidi="hi-IN"/>
        </w:rPr>
        <w:t xml:space="preserve">управления культуры администрации МО «Город Астрахань» - </w:t>
      </w:r>
      <w:r w:rsidR="00020ADC" w:rsidRPr="001B1348">
        <w:rPr>
          <w:rFonts w:eastAsia="SimSun"/>
          <w:color w:val="000000" w:themeColor="text1"/>
          <w:kern w:val="2"/>
          <w:sz w:val="28"/>
          <w:szCs w:val="28"/>
          <w:lang w:eastAsia="hi-IN" w:bidi="hi-IN"/>
        </w:rPr>
        <w:t>1</w:t>
      </w:r>
      <w:r w:rsidRPr="001B1348">
        <w:rPr>
          <w:rFonts w:eastAsia="SimSun"/>
          <w:color w:val="000000" w:themeColor="text1"/>
          <w:kern w:val="2"/>
          <w:sz w:val="28"/>
          <w:szCs w:val="28"/>
          <w:lang w:eastAsia="hi-IN" w:bidi="hi-IN"/>
        </w:rPr>
        <w:t>чел</w:t>
      </w:r>
    </w:p>
    <w:p w:rsidR="00157869" w:rsidRPr="00020ADC" w:rsidRDefault="00157869"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 xml:space="preserve">БП управления культуры администрации МО «Город Астрахань»  - </w:t>
      </w:r>
      <w:r w:rsidR="00020ADC" w:rsidRPr="001B1348">
        <w:rPr>
          <w:rFonts w:eastAsia="SimSun"/>
          <w:color w:val="000000" w:themeColor="text1"/>
          <w:kern w:val="2"/>
          <w:sz w:val="28"/>
          <w:szCs w:val="28"/>
          <w:lang w:eastAsia="hi-IN" w:bidi="hi-IN"/>
        </w:rPr>
        <w:t>4</w:t>
      </w:r>
      <w:r w:rsidRPr="001B1348">
        <w:rPr>
          <w:rFonts w:eastAsia="SimSun"/>
          <w:color w:val="000000" w:themeColor="text1"/>
          <w:kern w:val="2"/>
          <w:sz w:val="28"/>
          <w:szCs w:val="28"/>
          <w:lang w:eastAsia="hi-IN" w:bidi="hi-IN"/>
        </w:rPr>
        <w:t>чел</w:t>
      </w:r>
    </w:p>
    <w:p w:rsidR="00DE37BE" w:rsidRPr="00203B9E" w:rsidRDefault="00DE37BE" w:rsidP="00F5582E">
      <w:pPr>
        <w:widowControl w:val="0"/>
        <w:suppressAutoHyphens/>
        <w:jc w:val="both"/>
        <w:rPr>
          <w:rFonts w:eastAsia="SimSun"/>
          <w:color w:val="000000" w:themeColor="text1"/>
          <w:kern w:val="2"/>
          <w:sz w:val="28"/>
          <w:szCs w:val="28"/>
          <w:highlight w:val="yellow"/>
          <w:lang w:eastAsia="hi-IN" w:bidi="hi-IN"/>
        </w:rPr>
      </w:pPr>
    </w:p>
    <w:p w:rsidR="00F5582E" w:rsidRPr="00436059" w:rsidRDefault="00F5582E" w:rsidP="00F5582E">
      <w:pPr>
        <w:widowControl w:val="0"/>
        <w:suppressAutoHyphens/>
        <w:jc w:val="both"/>
        <w:rPr>
          <w:rFonts w:eastAsia="SimSun"/>
          <w:color w:val="000000" w:themeColor="text1"/>
          <w:kern w:val="2"/>
          <w:sz w:val="28"/>
          <w:szCs w:val="28"/>
          <w:lang w:eastAsia="hi-IN" w:bidi="hi-IN"/>
        </w:rPr>
      </w:pPr>
      <w:r w:rsidRPr="001B1348">
        <w:rPr>
          <w:rFonts w:eastAsia="SimSun"/>
          <w:color w:val="000000" w:themeColor="text1"/>
          <w:kern w:val="2"/>
          <w:sz w:val="28"/>
          <w:szCs w:val="28"/>
          <w:lang w:eastAsia="hi-IN" w:bidi="hi-IN"/>
        </w:rPr>
        <w:tab/>
        <w:t>В</w:t>
      </w:r>
      <w:r w:rsidRPr="00436059">
        <w:rPr>
          <w:rFonts w:eastAsia="SimSun"/>
          <w:color w:val="000000" w:themeColor="text1"/>
          <w:kern w:val="2"/>
          <w:sz w:val="28"/>
          <w:szCs w:val="28"/>
          <w:lang w:eastAsia="hi-IN" w:bidi="hi-IN"/>
        </w:rPr>
        <w:t xml:space="preserve"> ДШИ сложилась и успешно действует  эффективная модель </w:t>
      </w:r>
      <w:r w:rsidRPr="00436059">
        <w:rPr>
          <w:rFonts w:eastAsia="SimSun"/>
          <w:bCs/>
          <w:color w:val="000000" w:themeColor="text1"/>
          <w:kern w:val="2"/>
          <w:sz w:val="28"/>
          <w:szCs w:val="28"/>
          <w:lang w:eastAsia="hi-IN" w:bidi="hi-IN"/>
        </w:rPr>
        <w:t>методической работы,</w:t>
      </w:r>
      <w:r w:rsidRPr="00436059">
        <w:rPr>
          <w:rFonts w:eastAsia="SimSun"/>
          <w:color w:val="000000" w:themeColor="text1"/>
          <w:kern w:val="2"/>
          <w:sz w:val="28"/>
          <w:szCs w:val="28"/>
          <w:lang w:eastAsia="hi-IN" w:bidi="hi-IN"/>
        </w:rPr>
        <w:t xml:space="preserve"> направленная на повышение качественного уровня образовательной деятельности. Внедрение в образовательный процесс дополнительных предпрофессиональных общеобразовательных  программ в области музыкального, изобразительного и хореографического искусства значительно повышает требования к профессиональной подготовке педагогического состава и стимулирует активное участие преподавателей в мероприятиях, способствующих росту их профессионального мастерства. Всего за отчетн</w:t>
      </w:r>
      <w:r w:rsidR="00E41B35" w:rsidRPr="00436059">
        <w:rPr>
          <w:rFonts w:eastAsia="SimSun"/>
          <w:color w:val="000000" w:themeColor="text1"/>
          <w:kern w:val="2"/>
          <w:sz w:val="28"/>
          <w:szCs w:val="28"/>
          <w:lang w:eastAsia="hi-IN" w:bidi="hi-IN"/>
        </w:rPr>
        <w:t xml:space="preserve">ый период было проведено свыше </w:t>
      </w:r>
      <w:r w:rsidR="000C0D87">
        <w:rPr>
          <w:rFonts w:eastAsia="SimSun"/>
          <w:color w:val="000000" w:themeColor="text1"/>
          <w:kern w:val="2"/>
          <w:sz w:val="28"/>
          <w:szCs w:val="28"/>
          <w:lang w:eastAsia="hi-IN" w:bidi="hi-IN"/>
        </w:rPr>
        <w:t>5</w:t>
      </w:r>
      <w:r w:rsidRPr="00436059">
        <w:rPr>
          <w:rFonts w:eastAsia="SimSun"/>
          <w:color w:val="000000" w:themeColor="text1"/>
          <w:kern w:val="2"/>
          <w:sz w:val="28"/>
          <w:szCs w:val="28"/>
          <w:lang w:eastAsia="hi-IN" w:bidi="hi-IN"/>
        </w:rPr>
        <w:t>0 методических мероприятий, в которых приняли участие все преподаватели и большинство учащихся всех отделений школы искусств.</w:t>
      </w:r>
    </w:p>
    <w:p w:rsidR="00F5582E" w:rsidRPr="00436059" w:rsidRDefault="00F5582E" w:rsidP="00F5582E">
      <w:pPr>
        <w:widowControl w:val="0"/>
        <w:suppressAutoHyphens/>
        <w:ind w:left="75"/>
        <w:jc w:val="both"/>
        <w:rPr>
          <w:rFonts w:eastAsia="SimSun"/>
          <w:color w:val="000000" w:themeColor="text1"/>
          <w:kern w:val="2"/>
          <w:sz w:val="28"/>
          <w:szCs w:val="28"/>
          <w:lang w:eastAsia="hi-IN" w:bidi="hi-IN"/>
        </w:rPr>
      </w:pPr>
      <w:r w:rsidRPr="00436059">
        <w:rPr>
          <w:rFonts w:eastAsia="SimSun"/>
          <w:color w:val="000000" w:themeColor="text1"/>
          <w:kern w:val="2"/>
          <w:sz w:val="28"/>
          <w:szCs w:val="28"/>
          <w:lang w:eastAsia="hi-IN" w:bidi="hi-IN"/>
        </w:rPr>
        <w:tab/>
        <w:t>Наряду с традиционными  формами методической работы (творческие отчеты преподавателей, открытые уроки, методические сообщения, участие в мастер-классах, шефская помощь школам Советского района и Астраханской области) все большую актуальность приобретают современные формы и методы обмена творческим опытом -  публикации научно-мето</w:t>
      </w:r>
      <w:r w:rsidR="00C77FD1" w:rsidRPr="00436059">
        <w:rPr>
          <w:rFonts w:eastAsia="SimSun"/>
          <w:color w:val="000000" w:themeColor="text1"/>
          <w:kern w:val="2"/>
          <w:sz w:val="28"/>
          <w:szCs w:val="28"/>
          <w:lang w:eastAsia="hi-IN" w:bidi="hi-IN"/>
        </w:rPr>
        <w:t xml:space="preserve">дических материалов, участие в </w:t>
      </w:r>
      <w:r w:rsidRPr="00436059">
        <w:rPr>
          <w:rFonts w:eastAsia="SimSun"/>
          <w:color w:val="000000" w:themeColor="text1"/>
          <w:kern w:val="2"/>
          <w:sz w:val="28"/>
          <w:szCs w:val="28"/>
          <w:lang w:eastAsia="hi-IN" w:bidi="hi-IN"/>
        </w:rPr>
        <w:t>научно-практических конференциях.</w:t>
      </w:r>
    </w:p>
    <w:p w:rsidR="00F5582E" w:rsidRDefault="00F5582E" w:rsidP="00F5582E">
      <w:pPr>
        <w:widowControl w:val="0"/>
        <w:suppressAutoHyphens/>
        <w:ind w:left="75" w:firstLine="634"/>
        <w:jc w:val="both"/>
        <w:rPr>
          <w:rFonts w:eastAsia="SimSun"/>
          <w:color w:val="000000" w:themeColor="text1"/>
          <w:kern w:val="2"/>
          <w:sz w:val="28"/>
          <w:szCs w:val="28"/>
          <w:lang w:eastAsia="hi-IN" w:bidi="hi-IN"/>
        </w:rPr>
      </w:pPr>
      <w:r w:rsidRPr="00436059">
        <w:rPr>
          <w:rFonts w:eastAsia="SimSun"/>
          <w:color w:val="000000" w:themeColor="text1"/>
          <w:kern w:val="2"/>
          <w:sz w:val="28"/>
          <w:szCs w:val="28"/>
          <w:lang w:eastAsia="hi-IN" w:bidi="hi-IN"/>
        </w:rPr>
        <w:t>Важным фактором повышения педагогического мастерства является участие преподавателей и концертмейстеров ДШИ, в муниципальных и региональных творческих проектах, профессиональных конкурсах, выставках, научно-методических конференциях, творческих и культурных мероприятиях. Преподаватели и концертмейстеры ДШИ №2 активно участвуют в работе школьных, городских и областных методических объединений по специальностям.</w:t>
      </w:r>
      <w:r w:rsidRPr="009A38A3">
        <w:rPr>
          <w:rFonts w:eastAsia="SimSun"/>
          <w:color w:val="000000" w:themeColor="text1"/>
          <w:kern w:val="2"/>
          <w:sz w:val="28"/>
          <w:szCs w:val="28"/>
          <w:lang w:eastAsia="hi-IN" w:bidi="hi-IN"/>
        </w:rPr>
        <w:t xml:space="preserve"> </w:t>
      </w:r>
    </w:p>
    <w:p w:rsidR="00D34F72" w:rsidRDefault="00D34F72" w:rsidP="00F5582E">
      <w:pPr>
        <w:widowControl w:val="0"/>
        <w:suppressAutoHyphens/>
        <w:ind w:left="75" w:firstLine="634"/>
        <w:jc w:val="both"/>
        <w:rPr>
          <w:rFonts w:eastAsia="SimSun"/>
          <w:color w:val="000000" w:themeColor="text1"/>
          <w:kern w:val="2"/>
          <w:sz w:val="28"/>
          <w:szCs w:val="28"/>
          <w:lang w:eastAsia="hi-IN" w:bidi="hi-IN"/>
        </w:rPr>
      </w:pPr>
      <w:r w:rsidRPr="00D34F72">
        <w:rPr>
          <w:rFonts w:eastAsia="SimSun"/>
          <w:color w:val="000000" w:themeColor="text1"/>
          <w:kern w:val="2"/>
          <w:sz w:val="28"/>
          <w:szCs w:val="28"/>
          <w:lang w:eastAsia="hi-IN" w:bidi="hi-IN"/>
        </w:rPr>
        <w:t>Детская школа искусств №2 является базой для проведения педагогической практики студентов хореографического отделения Астраханского колледжа культуры (преподаватели М.А. Третьякова, Ю.В. Алтухова), народного отделения АМК им. М. Мусоргского (преподаватель Покусаев А.В.).</w:t>
      </w:r>
    </w:p>
    <w:p w:rsidR="00D34F72" w:rsidRPr="009950C4" w:rsidRDefault="000C0D87" w:rsidP="00D34F72">
      <w:pPr>
        <w:widowControl w:val="0"/>
        <w:suppressAutoHyphens/>
        <w:spacing w:line="100" w:lineRule="atLeast"/>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Ха</w:t>
      </w:r>
      <w:r w:rsidRPr="009950C4">
        <w:rPr>
          <w:rFonts w:eastAsia="SimSun"/>
          <w:color w:val="000000" w:themeColor="text1"/>
          <w:kern w:val="1"/>
          <w:sz w:val="28"/>
          <w:szCs w:val="28"/>
          <w:lang w:eastAsia="hi-IN" w:bidi="hi-IN"/>
        </w:rPr>
        <w:t xml:space="preserve">рактерной особенностью ДШИ №2 является ее </w:t>
      </w:r>
      <w:r w:rsidRPr="009950C4">
        <w:rPr>
          <w:rFonts w:eastAsia="SimSun"/>
          <w:bCs/>
          <w:color w:val="000000" w:themeColor="text1"/>
          <w:kern w:val="1"/>
          <w:sz w:val="28"/>
          <w:szCs w:val="28"/>
          <w:lang w:eastAsia="hi-IN" w:bidi="hi-IN"/>
        </w:rPr>
        <w:t>творческий потенциал</w:t>
      </w:r>
      <w:r w:rsidRPr="009950C4">
        <w:rPr>
          <w:rFonts w:eastAsia="SimSun"/>
          <w:color w:val="000000" w:themeColor="text1"/>
          <w:kern w:val="1"/>
          <w:sz w:val="28"/>
          <w:szCs w:val="28"/>
          <w:lang w:eastAsia="hi-IN" w:bidi="hi-IN"/>
        </w:rPr>
        <w:t>.</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ab/>
        <w:t xml:space="preserve">В творческой деятельности  участвуют более 70% обучающихся и преподавателей школы. Практическое применение полученных в процессе обучения профессиональных навыков в коллективном творческом процессе  </w:t>
      </w:r>
      <w:r w:rsidRPr="009950C4">
        <w:rPr>
          <w:rFonts w:eastAsia="SimSun"/>
          <w:color w:val="000000" w:themeColor="text1"/>
          <w:kern w:val="1"/>
          <w:sz w:val="28"/>
          <w:szCs w:val="28"/>
          <w:lang w:eastAsia="hi-IN" w:bidi="hi-IN"/>
        </w:rPr>
        <w:lastRenderedPageBreak/>
        <w:t xml:space="preserve">мотивирует учащихся к освоению учебной программы,  повышает заинтересованность учеников и родителей в получении музыкального и художественно-эстетического образования и популяризирует деятельность ДШИ №2 как профессионально ориентированной образовательной организации. </w:t>
      </w:r>
    </w:p>
    <w:p w:rsidR="000C0D87" w:rsidRPr="009950C4" w:rsidRDefault="000C0D87" w:rsidP="000C0D87">
      <w:pPr>
        <w:autoSpaceDE w:val="0"/>
        <w:autoSpaceDN w:val="0"/>
        <w:adjustRightInd w:val="0"/>
        <w:ind w:firstLine="709"/>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 xml:space="preserve">В настоящее время на разных отделениях  ДШИ №2 действуют творческие коллективы, участниками которых являются учащиеся ДШИ, преподаватели и концертмейстеры. </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-Образцовый хореографический ансамбль «Подсолнухи». </w:t>
      </w:r>
      <w:proofErr w:type="spellStart"/>
      <w:proofErr w:type="gramStart"/>
      <w:r w:rsidRPr="00D34F72">
        <w:rPr>
          <w:rFonts w:eastAsia="SimSun"/>
          <w:color w:val="000000" w:themeColor="text1"/>
          <w:kern w:val="1"/>
          <w:sz w:val="28"/>
          <w:szCs w:val="28"/>
          <w:lang w:eastAsia="hi-IN" w:bidi="hi-IN"/>
        </w:rPr>
        <w:t>Руково-дители</w:t>
      </w:r>
      <w:proofErr w:type="spellEnd"/>
      <w:proofErr w:type="gramEnd"/>
      <w:r w:rsidRPr="00D34F72">
        <w:rPr>
          <w:rFonts w:eastAsia="SimSun"/>
          <w:color w:val="000000" w:themeColor="text1"/>
          <w:kern w:val="1"/>
          <w:sz w:val="28"/>
          <w:szCs w:val="28"/>
          <w:lang w:eastAsia="hi-IN" w:bidi="hi-IN"/>
        </w:rPr>
        <w:t xml:space="preserve"> Третьякова Марина Анатольевна и Алтухова Юлия </w:t>
      </w:r>
      <w:proofErr w:type="spellStart"/>
      <w:r w:rsidRPr="00D34F72">
        <w:rPr>
          <w:rFonts w:eastAsia="SimSun"/>
          <w:color w:val="000000" w:themeColor="text1"/>
          <w:kern w:val="1"/>
          <w:sz w:val="28"/>
          <w:szCs w:val="28"/>
          <w:lang w:eastAsia="hi-IN" w:bidi="hi-IN"/>
        </w:rPr>
        <w:t>Викто</w:t>
      </w:r>
      <w:proofErr w:type="spellEnd"/>
      <w:r w:rsidRPr="00D34F72">
        <w:rPr>
          <w:rFonts w:eastAsia="SimSun"/>
          <w:color w:val="000000" w:themeColor="text1"/>
          <w:kern w:val="1"/>
          <w:sz w:val="28"/>
          <w:szCs w:val="28"/>
          <w:lang w:eastAsia="hi-IN" w:bidi="hi-IN"/>
        </w:rPr>
        <w:t>-ровна. Специализация – народные, классические, современные танцы</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-Народный хореографический ансамбль «Узоры». Руководитель Третьякова  Марина Анатольевна. Специализация – народные, </w:t>
      </w:r>
      <w:proofErr w:type="spellStart"/>
      <w:proofErr w:type="gramStart"/>
      <w:r w:rsidRPr="00D34F72">
        <w:rPr>
          <w:rFonts w:eastAsia="SimSun"/>
          <w:color w:val="000000" w:themeColor="text1"/>
          <w:kern w:val="1"/>
          <w:sz w:val="28"/>
          <w:szCs w:val="28"/>
          <w:lang w:eastAsia="hi-IN" w:bidi="hi-IN"/>
        </w:rPr>
        <w:t>клас-сические</w:t>
      </w:r>
      <w:proofErr w:type="spellEnd"/>
      <w:proofErr w:type="gramEnd"/>
      <w:r w:rsidRPr="00D34F72">
        <w:rPr>
          <w:rFonts w:eastAsia="SimSun"/>
          <w:color w:val="000000" w:themeColor="text1"/>
          <w:kern w:val="1"/>
          <w:sz w:val="28"/>
          <w:szCs w:val="28"/>
          <w:lang w:eastAsia="hi-IN" w:bidi="hi-IN"/>
        </w:rPr>
        <w:t xml:space="preserve"> танцы</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-Ансамбль ложкарей «Забава». Руководитель Волкова Ирина </w:t>
      </w:r>
      <w:proofErr w:type="gramStart"/>
      <w:r w:rsidRPr="00D34F72">
        <w:rPr>
          <w:rFonts w:eastAsia="SimSun"/>
          <w:color w:val="000000" w:themeColor="text1"/>
          <w:kern w:val="1"/>
          <w:sz w:val="28"/>
          <w:szCs w:val="28"/>
          <w:lang w:eastAsia="hi-IN" w:bidi="hi-IN"/>
        </w:rPr>
        <w:t>Ни-</w:t>
      </w:r>
      <w:proofErr w:type="spellStart"/>
      <w:r w:rsidRPr="00D34F72">
        <w:rPr>
          <w:rFonts w:eastAsia="SimSun"/>
          <w:color w:val="000000" w:themeColor="text1"/>
          <w:kern w:val="1"/>
          <w:sz w:val="28"/>
          <w:szCs w:val="28"/>
          <w:lang w:eastAsia="hi-IN" w:bidi="hi-IN"/>
        </w:rPr>
        <w:t>колаевна</w:t>
      </w:r>
      <w:proofErr w:type="spellEnd"/>
      <w:proofErr w:type="gramEnd"/>
      <w:r w:rsidRPr="00D34F72">
        <w:rPr>
          <w:rFonts w:eastAsia="SimSun"/>
          <w:color w:val="000000" w:themeColor="text1"/>
          <w:kern w:val="1"/>
          <w:sz w:val="28"/>
          <w:szCs w:val="28"/>
          <w:lang w:eastAsia="hi-IN" w:bidi="hi-IN"/>
        </w:rPr>
        <w:t>. Специализация – народное творчество</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-Квинтет  домристов. Руководитель Капкаева Татьяна Федоровна. Специализация – народное, классическое, эстрадное </w:t>
      </w:r>
      <w:proofErr w:type="spellStart"/>
      <w:proofErr w:type="gramStart"/>
      <w:r w:rsidRPr="00D34F72">
        <w:rPr>
          <w:rFonts w:eastAsia="SimSun"/>
          <w:color w:val="000000" w:themeColor="text1"/>
          <w:kern w:val="1"/>
          <w:sz w:val="28"/>
          <w:szCs w:val="28"/>
          <w:lang w:eastAsia="hi-IN" w:bidi="hi-IN"/>
        </w:rPr>
        <w:t>инструмен-тальное</w:t>
      </w:r>
      <w:proofErr w:type="spellEnd"/>
      <w:proofErr w:type="gramEnd"/>
      <w:r w:rsidRPr="00D34F72">
        <w:rPr>
          <w:rFonts w:eastAsia="SimSun"/>
          <w:color w:val="000000" w:themeColor="text1"/>
          <w:kern w:val="1"/>
          <w:sz w:val="28"/>
          <w:szCs w:val="28"/>
          <w:lang w:eastAsia="hi-IN" w:bidi="hi-IN"/>
        </w:rPr>
        <w:t xml:space="preserve"> творчество</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-Вокальный ансамбль «</w:t>
      </w:r>
      <w:proofErr w:type="gramStart"/>
      <w:r w:rsidRPr="00D34F72">
        <w:rPr>
          <w:rFonts w:eastAsia="SimSun"/>
          <w:color w:val="000000" w:themeColor="text1"/>
          <w:kern w:val="1"/>
          <w:sz w:val="28"/>
          <w:szCs w:val="28"/>
          <w:lang w:eastAsia="hi-IN" w:bidi="hi-IN"/>
        </w:rPr>
        <w:t>Киндер</w:t>
      </w:r>
      <w:proofErr w:type="gramEnd"/>
      <w:r w:rsidRPr="00D34F72">
        <w:rPr>
          <w:rFonts w:eastAsia="SimSun"/>
          <w:color w:val="000000" w:themeColor="text1"/>
          <w:kern w:val="1"/>
          <w:sz w:val="28"/>
          <w:szCs w:val="28"/>
          <w:lang w:eastAsia="hi-IN" w:bidi="hi-IN"/>
        </w:rPr>
        <w:t xml:space="preserve"> сюрприз». Руководитель </w:t>
      </w:r>
      <w:proofErr w:type="spellStart"/>
      <w:proofErr w:type="gramStart"/>
      <w:r w:rsidRPr="00D34F72">
        <w:rPr>
          <w:rFonts w:eastAsia="SimSun"/>
          <w:color w:val="000000" w:themeColor="text1"/>
          <w:kern w:val="1"/>
          <w:sz w:val="28"/>
          <w:szCs w:val="28"/>
          <w:lang w:eastAsia="hi-IN" w:bidi="hi-IN"/>
        </w:rPr>
        <w:t>Столя-рова</w:t>
      </w:r>
      <w:proofErr w:type="spellEnd"/>
      <w:proofErr w:type="gramEnd"/>
      <w:r w:rsidRPr="00D34F72">
        <w:rPr>
          <w:rFonts w:eastAsia="SimSun"/>
          <w:color w:val="000000" w:themeColor="text1"/>
          <w:kern w:val="1"/>
          <w:sz w:val="28"/>
          <w:szCs w:val="28"/>
          <w:lang w:eastAsia="hi-IN" w:bidi="hi-IN"/>
        </w:rPr>
        <w:t xml:space="preserve"> Лилия </w:t>
      </w:r>
      <w:proofErr w:type="spellStart"/>
      <w:r w:rsidRPr="00D34F72">
        <w:rPr>
          <w:rFonts w:eastAsia="SimSun"/>
          <w:color w:val="000000" w:themeColor="text1"/>
          <w:kern w:val="1"/>
          <w:sz w:val="28"/>
          <w:szCs w:val="28"/>
          <w:lang w:eastAsia="hi-IN" w:bidi="hi-IN"/>
        </w:rPr>
        <w:t>Афраимовна</w:t>
      </w:r>
      <w:proofErr w:type="spellEnd"/>
      <w:r w:rsidRPr="00D34F72">
        <w:rPr>
          <w:rFonts w:eastAsia="SimSun"/>
          <w:color w:val="000000" w:themeColor="text1"/>
          <w:kern w:val="1"/>
          <w:sz w:val="28"/>
          <w:szCs w:val="28"/>
          <w:lang w:eastAsia="hi-IN" w:bidi="hi-IN"/>
        </w:rPr>
        <w:t>. Специализация – эстрадный вокал</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-Сводный хор. Руководитель Хабарова Инна Васильевна. </w:t>
      </w:r>
      <w:proofErr w:type="spellStart"/>
      <w:proofErr w:type="gramStart"/>
      <w:r w:rsidRPr="00D34F72">
        <w:rPr>
          <w:rFonts w:eastAsia="SimSun"/>
          <w:color w:val="000000" w:themeColor="text1"/>
          <w:kern w:val="1"/>
          <w:sz w:val="28"/>
          <w:szCs w:val="28"/>
          <w:lang w:eastAsia="hi-IN" w:bidi="hi-IN"/>
        </w:rPr>
        <w:t>Специ-ализация</w:t>
      </w:r>
      <w:proofErr w:type="spellEnd"/>
      <w:proofErr w:type="gramEnd"/>
      <w:r w:rsidRPr="00D34F72">
        <w:rPr>
          <w:rFonts w:eastAsia="SimSun"/>
          <w:color w:val="000000" w:themeColor="text1"/>
          <w:kern w:val="1"/>
          <w:sz w:val="28"/>
          <w:szCs w:val="28"/>
          <w:lang w:eastAsia="hi-IN" w:bidi="hi-IN"/>
        </w:rPr>
        <w:t xml:space="preserve"> – хоровое классическое, народное, эстрадное пение.</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-Фортепианный ансамбль «Каприс» в составе преподавателей: Давыдова Вита Яновна и Бабичева Ольга Олеговна</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-Квартет народных инструментов «Домино». Руководитель </w:t>
      </w:r>
      <w:proofErr w:type="spellStart"/>
      <w:proofErr w:type="gramStart"/>
      <w:r w:rsidRPr="00D34F72">
        <w:rPr>
          <w:rFonts w:eastAsia="SimSun"/>
          <w:color w:val="000000" w:themeColor="text1"/>
          <w:kern w:val="1"/>
          <w:sz w:val="28"/>
          <w:szCs w:val="28"/>
          <w:lang w:eastAsia="hi-IN" w:bidi="hi-IN"/>
        </w:rPr>
        <w:t>Поку-саева</w:t>
      </w:r>
      <w:proofErr w:type="spellEnd"/>
      <w:proofErr w:type="gramEnd"/>
      <w:r w:rsidRPr="00D34F72">
        <w:rPr>
          <w:rFonts w:eastAsia="SimSun"/>
          <w:color w:val="000000" w:themeColor="text1"/>
          <w:kern w:val="1"/>
          <w:sz w:val="28"/>
          <w:szCs w:val="28"/>
          <w:lang w:eastAsia="hi-IN" w:bidi="hi-IN"/>
        </w:rPr>
        <w:t xml:space="preserve"> Алла Григорьевна, Покусаев Александр Викторович</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-Ансамбль скрипачей. Руководитель Малова Людмила Борисовна</w:t>
      </w:r>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-Унисон  виолончелистов. Руководитель Мазаева Татьяна </w:t>
      </w:r>
      <w:proofErr w:type="gramStart"/>
      <w:r w:rsidRPr="00D34F72">
        <w:rPr>
          <w:rFonts w:eastAsia="SimSun"/>
          <w:color w:val="000000" w:themeColor="text1"/>
          <w:kern w:val="1"/>
          <w:sz w:val="28"/>
          <w:szCs w:val="28"/>
          <w:lang w:eastAsia="hi-IN" w:bidi="hi-IN"/>
        </w:rPr>
        <w:t>Влади-</w:t>
      </w:r>
      <w:proofErr w:type="spellStart"/>
      <w:r w:rsidRPr="00D34F72">
        <w:rPr>
          <w:rFonts w:eastAsia="SimSun"/>
          <w:color w:val="000000" w:themeColor="text1"/>
          <w:kern w:val="1"/>
          <w:sz w:val="28"/>
          <w:szCs w:val="28"/>
          <w:lang w:eastAsia="hi-IN" w:bidi="hi-IN"/>
        </w:rPr>
        <w:t>мировна</w:t>
      </w:r>
      <w:proofErr w:type="spellEnd"/>
      <w:proofErr w:type="gramEnd"/>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 xml:space="preserve">-Струнный квинтет преподавателей в составе: </w:t>
      </w:r>
      <w:proofErr w:type="gramStart"/>
      <w:r w:rsidRPr="00D34F72">
        <w:rPr>
          <w:rFonts w:eastAsia="SimSun"/>
          <w:color w:val="000000" w:themeColor="text1"/>
          <w:kern w:val="1"/>
          <w:sz w:val="28"/>
          <w:szCs w:val="28"/>
          <w:lang w:eastAsia="hi-IN" w:bidi="hi-IN"/>
        </w:rPr>
        <w:t>Малова Людмила Борисовна – скрипка, Фадеев Дмитрий Владимирович – скрипка, Ки-</w:t>
      </w:r>
      <w:proofErr w:type="spellStart"/>
      <w:r w:rsidRPr="00D34F72">
        <w:rPr>
          <w:rFonts w:eastAsia="SimSun"/>
          <w:color w:val="000000" w:themeColor="text1"/>
          <w:kern w:val="1"/>
          <w:sz w:val="28"/>
          <w:szCs w:val="28"/>
          <w:lang w:eastAsia="hi-IN" w:bidi="hi-IN"/>
        </w:rPr>
        <w:t>рилина</w:t>
      </w:r>
      <w:proofErr w:type="spellEnd"/>
      <w:r w:rsidRPr="00D34F72">
        <w:rPr>
          <w:rFonts w:eastAsia="SimSun"/>
          <w:color w:val="000000" w:themeColor="text1"/>
          <w:kern w:val="1"/>
          <w:sz w:val="28"/>
          <w:szCs w:val="28"/>
          <w:lang w:eastAsia="hi-IN" w:bidi="hi-IN"/>
        </w:rPr>
        <w:t xml:space="preserve"> Любовь Сергеевна – альт, Мазаева Татьяна Владимировна – виолончель, Кузьмина Майя Германовна – фортепиано.</w:t>
      </w:r>
      <w:proofErr w:type="gramEnd"/>
    </w:p>
    <w:p w:rsidR="00D34F72" w:rsidRP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-Смешанный оркестр. Руководитель Капкаева Татьяна Федоровна</w:t>
      </w:r>
    </w:p>
    <w:p w:rsidR="00D34F72" w:rsidRDefault="00D34F72" w:rsidP="00D34F72">
      <w:pPr>
        <w:autoSpaceDE w:val="0"/>
        <w:autoSpaceDN w:val="0"/>
        <w:adjustRightInd w:val="0"/>
        <w:ind w:firstLine="709"/>
        <w:jc w:val="both"/>
        <w:rPr>
          <w:rFonts w:eastAsia="SimSun"/>
          <w:color w:val="000000" w:themeColor="text1"/>
          <w:kern w:val="1"/>
          <w:sz w:val="28"/>
          <w:szCs w:val="28"/>
          <w:lang w:eastAsia="hi-IN" w:bidi="hi-IN"/>
        </w:rPr>
      </w:pPr>
      <w:r w:rsidRPr="00D34F72">
        <w:rPr>
          <w:rFonts w:eastAsia="SimSun"/>
          <w:color w:val="000000" w:themeColor="text1"/>
          <w:kern w:val="1"/>
          <w:sz w:val="28"/>
          <w:szCs w:val="28"/>
          <w:lang w:eastAsia="hi-IN" w:bidi="hi-IN"/>
        </w:rPr>
        <w:t>-Камерный ансамбль. Руководитель Мазаева Татьяна Владимировна.</w:t>
      </w:r>
    </w:p>
    <w:p w:rsidR="000C0D87" w:rsidRPr="009950C4" w:rsidRDefault="000C0D87" w:rsidP="000C0D87">
      <w:pPr>
        <w:autoSpaceDE w:val="0"/>
        <w:autoSpaceDN w:val="0"/>
        <w:adjustRightInd w:val="0"/>
        <w:ind w:firstLine="709"/>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 xml:space="preserve">Заметный  качественный рост профессионального мастерства учащихся, занимающихся по образовательным программам повышенного уровня,  способствует решению более сложных  художественных задач, стоящих перед   творческими коллективами ДШИ.  Их деятельность  является одним из основных составляющих активной просветительской работы, которую ДШИ №2 в течение многих лет проводит с учащимися, родителями и населением микрорайона. </w:t>
      </w:r>
    </w:p>
    <w:p w:rsidR="000C0D87" w:rsidRPr="009950C4" w:rsidRDefault="000C0D87" w:rsidP="000C0D87">
      <w:pPr>
        <w:autoSpaceDE w:val="0"/>
        <w:autoSpaceDN w:val="0"/>
        <w:adjustRightInd w:val="0"/>
        <w:ind w:firstLine="709"/>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В 201</w:t>
      </w:r>
      <w:r>
        <w:rPr>
          <w:rFonts w:eastAsia="SimSun"/>
          <w:color w:val="000000" w:themeColor="text1"/>
          <w:kern w:val="1"/>
          <w:sz w:val="28"/>
          <w:szCs w:val="28"/>
          <w:lang w:eastAsia="hi-IN" w:bidi="hi-IN"/>
        </w:rPr>
        <w:t>9</w:t>
      </w:r>
      <w:r w:rsidRPr="009950C4">
        <w:rPr>
          <w:rFonts w:eastAsia="SimSun"/>
          <w:color w:val="000000" w:themeColor="text1"/>
          <w:kern w:val="1"/>
          <w:sz w:val="28"/>
          <w:szCs w:val="28"/>
          <w:lang w:eastAsia="hi-IN" w:bidi="hi-IN"/>
        </w:rPr>
        <w:t xml:space="preserve"> году школа совместно с центральной библиотечной системой и Музеем Боевой славы продолжила работу в городском проекте «И не прервется связь поколений». Целями и задачами данного проекта является сохранение исторической памяти, воспитание нравственности, </w:t>
      </w:r>
      <w:r w:rsidRPr="009950C4">
        <w:rPr>
          <w:rFonts w:eastAsia="SimSun"/>
          <w:color w:val="000000" w:themeColor="text1"/>
          <w:kern w:val="1"/>
          <w:sz w:val="28"/>
          <w:szCs w:val="28"/>
          <w:lang w:eastAsia="hi-IN" w:bidi="hi-IN"/>
        </w:rPr>
        <w:lastRenderedPageBreak/>
        <w:t xml:space="preserve">патриотизма и гражданского самосознания у детей и подростков. С 2015 года данный проект приобрел статус городского. В этом году в данный проект были вовлечены общеобразовательные учреждения Советского района г. Астрахани (СОШ №33, 59, 14).Тематика мероприятий данного проекта достаточно обширна:   «Согреем ладони, разгладим морщины». Концерт - акция «Подари картину ветерану» «Они защищали Родину», «У этой силы имя есть — Россия», «Едины – </w:t>
      </w:r>
      <w:proofErr w:type="gramStart"/>
      <w:r w:rsidRPr="009950C4">
        <w:rPr>
          <w:rFonts w:eastAsia="SimSun"/>
          <w:color w:val="000000" w:themeColor="text1"/>
          <w:kern w:val="1"/>
          <w:sz w:val="28"/>
          <w:szCs w:val="28"/>
          <w:lang w:eastAsia="hi-IN" w:bidi="hi-IN"/>
        </w:rPr>
        <w:t>значит</w:t>
      </w:r>
      <w:proofErr w:type="gramEnd"/>
      <w:r w:rsidRPr="009950C4">
        <w:rPr>
          <w:rFonts w:eastAsia="SimSun"/>
          <w:color w:val="000000" w:themeColor="text1"/>
          <w:kern w:val="1"/>
          <w:sz w:val="28"/>
          <w:szCs w:val="28"/>
          <w:lang w:eastAsia="hi-IN" w:bidi="hi-IN"/>
        </w:rPr>
        <w:t xml:space="preserve"> непобедимы», «Великий май», «Они погибли, чтобы жили мы» и другие.</w:t>
      </w:r>
    </w:p>
    <w:p w:rsidR="000C0D87" w:rsidRPr="009950C4" w:rsidRDefault="000C0D87" w:rsidP="000C0D87">
      <w:pPr>
        <w:widowControl w:val="0"/>
        <w:suppressAutoHyphens/>
        <w:ind w:firstLine="709"/>
        <w:jc w:val="both"/>
        <w:rPr>
          <w:rFonts w:eastAsia="SimSun"/>
          <w:color w:val="000000" w:themeColor="text1"/>
          <w:kern w:val="1"/>
          <w:sz w:val="28"/>
          <w:szCs w:val="28"/>
          <w:lang w:eastAsia="hi-IN" w:bidi="hi-IN"/>
        </w:rPr>
      </w:pPr>
      <w:r w:rsidRPr="009950C4">
        <w:rPr>
          <w:rFonts w:eastAsia="SimSun"/>
          <w:color w:val="000000" w:themeColor="text1"/>
          <w:kern w:val="2"/>
          <w:sz w:val="28"/>
          <w:szCs w:val="28"/>
          <w:lang w:eastAsia="hi-IN" w:bidi="hi-IN"/>
        </w:rPr>
        <w:t xml:space="preserve">Солисты и творческие коллективы школы  выступали в просветительских мероприятиях, посвященных знаменательным и праздничным датам, являлись постоянными участниками муниципальных и областных творческих проектов и программ, принимали участие в городских и областных праздничных концертах, посвященных </w:t>
      </w:r>
      <w:r w:rsidRPr="009950C4">
        <w:rPr>
          <w:rFonts w:eastAsia="SimSun"/>
          <w:color w:val="000000" w:themeColor="text1"/>
          <w:kern w:val="1"/>
          <w:sz w:val="28"/>
          <w:szCs w:val="28"/>
          <w:lang w:eastAsia="hi-IN" w:bidi="hi-IN"/>
        </w:rPr>
        <w:t xml:space="preserve">Дню города, Дню учителя, Дню матери, Дню Победы, Дню инвалида и др. </w:t>
      </w:r>
    </w:p>
    <w:p w:rsidR="000C0D87" w:rsidRPr="009950C4" w:rsidRDefault="000C0D87" w:rsidP="000C0D87">
      <w:pPr>
        <w:widowControl w:val="0"/>
        <w:suppressAutoHyphens/>
        <w:ind w:firstLine="709"/>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В целях повышения эффективности работы по пропаганде эстетического воспитания детей и юношества ДШИ №2 активно применяет различные формы взаимодействия с образовательными организациями города и области.</w:t>
      </w:r>
    </w:p>
    <w:p w:rsidR="000C0D87" w:rsidRPr="009950C4" w:rsidRDefault="000C0D87" w:rsidP="000C0D87">
      <w:pPr>
        <w:widowControl w:val="0"/>
        <w:suppressAutoHyphens/>
        <w:ind w:firstLine="709"/>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Особенно тесное сотрудничество  сложилось с СОШ    № 33, 1, 14, 18, 59,  48, гимназиями №2, 4,  д/с № 100, 108, 58, 59, 39,40,  122, с областной и городской  детской библиотекой, с Музеем Боевой славы, с Театром кукол. С 2013 г. по настоящее время подписаны договоры и составлены планы совместной работы, которые включают мероприятия  обучающего, развивающего, воспитательного характера, а также мероприятия, посвященные памятным датам. Одним из ярких мероприятий был проект «И не прервется связь поколений», который организован совместно с общеобразовательными школами города, а также «Сила России – в единстве», организованный совместно с центральной городской детской библиотекой.</w:t>
      </w:r>
    </w:p>
    <w:p w:rsidR="000C0D87" w:rsidRPr="009950C4" w:rsidRDefault="000C0D87" w:rsidP="000C0D87">
      <w:pPr>
        <w:autoSpaceDE w:val="0"/>
        <w:autoSpaceDN w:val="0"/>
        <w:adjustRightInd w:val="0"/>
        <w:ind w:right="51" w:firstLine="709"/>
        <w:jc w:val="both"/>
        <w:rPr>
          <w:rFonts w:eastAsiaTheme="minorHAnsi"/>
          <w:b/>
          <w:bCs/>
          <w:i/>
          <w:iCs/>
          <w:color w:val="000000" w:themeColor="text1"/>
          <w:sz w:val="28"/>
          <w:szCs w:val="28"/>
          <w:lang w:eastAsia="en-US"/>
        </w:rPr>
      </w:pPr>
      <w:r w:rsidRPr="009950C4">
        <w:rPr>
          <w:rFonts w:eastAsia="SimSun"/>
          <w:color w:val="000000" w:themeColor="text1"/>
          <w:kern w:val="2"/>
          <w:sz w:val="28"/>
          <w:szCs w:val="28"/>
          <w:lang w:eastAsia="hi-IN" w:bidi="hi-IN"/>
        </w:rPr>
        <w:t>В течение года было проведено свыше 1</w:t>
      </w:r>
      <w:r>
        <w:rPr>
          <w:rFonts w:eastAsia="SimSun"/>
          <w:color w:val="000000" w:themeColor="text1"/>
          <w:kern w:val="2"/>
          <w:sz w:val="28"/>
          <w:szCs w:val="28"/>
          <w:lang w:eastAsia="hi-IN" w:bidi="hi-IN"/>
        </w:rPr>
        <w:t>4</w:t>
      </w:r>
      <w:r w:rsidRPr="009950C4">
        <w:rPr>
          <w:rFonts w:eastAsia="SimSun"/>
          <w:color w:val="000000" w:themeColor="text1"/>
          <w:kern w:val="2"/>
          <w:sz w:val="28"/>
          <w:szCs w:val="28"/>
          <w:lang w:eastAsia="hi-IN" w:bidi="hi-IN"/>
        </w:rPr>
        <w:t xml:space="preserve">0 мероприятий (лекции, концерты, выставки, фестивали, музыкальные гостиные и др.), </w:t>
      </w:r>
      <w:r w:rsidRPr="009950C4">
        <w:rPr>
          <w:bCs/>
          <w:iCs/>
          <w:color w:val="000000" w:themeColor="text1"/>
          <w:sz w:val="28"/>
          <w:szCs w:val="28"/>
          <w:lang w:eastAsia="ar-SA"/>
        </w:rPr>
        <w:t xml:space="preserve">тематика которых  разнообразна и составлена с учетом возрастных особенностей слушателей: </w:t>
      </w:r>
      <w:proofErr w:type="gramStart"/>
      <w:r w:rsidRPr="009950C4">
        <w:rPr>
          <w:rFonts w:eastAsia="SimSun"/>
          <w:color w:val="000000" w:themeColor="text1"/>
          <w:kern w:val="2"/>
          <w:sz w:val="28"/>
          <w:szCs w:val="28"/>
          <w:lang w:eastAsia="hi-IN" w:bidi="hi-IN"/>
        </w:rPr>
        <w:t xml:space="preserve">Беседа – концерт «Пастораль в музыке», День солидарности в борьбе с терроризмом «Памяти Беслана» - литературно – музыкальная композиция, лекция – концерт «Они защищали Родину», день открытых дверей «Дом, где  музыка живет» «Дарите музыку друг другу» - концерты, посвященный дню музыки, « Мы не одни в этом мире живем»  “В стране фьордов и эльфов” к 175 </w:t>
      </w:r>
      <w:proofErr w:type="spellStart"/>
      <w:r w:rsidRPr="009950C4">
        <w:rPr>
          <w:rFonts w:eastAsia="SimSun"/>
          <w:color w:val="000000" w:themeColor="text1"/>
          <w:kern w:val="2"/>
          <w:sz w:val="28"/>
          <w:szCs w:val="28"/>
          <w:lang w:eastAsia="hi-IN" w:bidi="hi-IN"/>
        </w:rPr>
        <w:t>летию</w:t>
      </w:r>
      <w:proofErr w:type="spellEnd"/>
      <w:r w:rsidRPr="009950C4">
        <w:rPr>
          <w:rFonts w:eastAsia="SimSun"/>
          <w:color w:val="000000" w:themeColor="text1"/>
          <w:kern w:val="2"/>
          <w:sz w:val="28"/>
          <w:szCs w:val="28"/>
          <w:lang w:eastAsia="hi-IN" w:bidi="hi-IN"/>
        </w:rPr>
        <w:t xml:space="preserve"> со Дня рождения Эдварда Грига Симфония и сарказм в</w:t>
      </w:r>
      <w:proofErr w:type="gramEnd"/>
      <w:r w:rsidRPr="009950C4">
        <w:rPr>
          <w:rFonts w:eastAsia="SimSun"/>
          <w:color w:val="000000" w:themeColor="text1"/>
          <w:kern w:val="2"/>
          <w:sz w:val="28"/>
          <w:szCs w:val="28"/>
          <w:lang w:eastAsia="hi-IN" w:bidi="hi-IN"/>
        </w:rPr>
        <w:t xml:space="preserve"> </w:t>
      </w:r>
      <w:proofErr w:type="gramStart"/>
      <w:r w:rsidRPr="009950C4">
        <w:rPr>
          <w:rFonts w:eastAsia="SimSun"/>
          <w:color w:val="000000" w:themeColor="text1"/>
          <w:kern w:val="2"/>
          <w:sz w:val="28"/>
          <w:szCs w:val="28"/>
          <w:lang w:eastAsia="hi-IN" w:bidi="hi-IN"/>
        </w:rPr>
        <w:t>творчестве</w:t>
      </w:r>
      <w:proofErr w:type="gramEnd"/>
      <w:r w:rsidRPr="009950C4">
        <w:rPr>
          <w:rFonts w:eastAsia="SimSun"/>
          <w:color w:val="000000" w:themeColor="text1"/>
          <w:kern w:val="2"/>
          <w:sz w:val="28"/>
          <w:szCs w:val="28"/>
          <w:lang w:eastAsia="hi-IN" w:bidi="hi-IN"/>
        </w:rPr>
        <w:t xml:space="preserve"> Д. Шостаковича,  “Волшебный мир оперы” к юбилеям композиторов Д. Верди, Ж. Бизе, Д. </w:t>
      </w:r>
      <w:proofErr w:type="spellStart"/>
      <w:r w:rsidRPr="009950C4">
        <w:rPr>
          <w:rFonts w:eastAsia="SimSun"/>
          <w:color w:val="000000" w:themeColor="text1"/>
          <w:kern w:val="2"/>
          <w:sz w:val="28"/>
          <w:szCs w:val="28"/>
          <w:lang w:eastAsia="hi-IN" w:bidi="hi-IN"/>
        </w:rPr>
        <w:t>Пуччини</w:t>
      </w:r>
      <w:proofErr w:type="spellEnd"/>
      <w:r w:rsidRPr="009950C4">
        <w:rPr>
          <w:rFonts w:eastAsia="SimSun"/>
          <w:color w:val="000000" w:themeColor="text1"/>
          <w:kern w:val="2"/>
          <w:sz w:val="28"/>
          <w:szCs w:val="28"/>
          <w:lang w:eastAsia="hi-IN" w:bidi="hi-IN"/>
        </w:rPr>
        <w:t xml:space="preserve">, «В мире сказок» музыкально-литературная композиция для СОШ и детских садов Советского района, Беседа у рояля – общешкольное мероприятие и др. </w:t>
      </w:r>
      <w:r w:rsidRPr="009950C4">
        <w:rPr>
          <w:rFonts w:eastAsiaTheme="minorHAnsi"/>
          <w:b/>
          <w:bCs/>
          <w:i/>
          <w:iCs/>
          <w:color w:val="000000" w:themeColor="text1"/>
          <w:sz w:val="28"/>
          <w:szCs w:val="28"/>
          <w:lang w:eastAsia="en-US"/>
        </w:rPr>
        <w:t xml:space="preserve"> </w:t>
      </w:r>
    </w:p>
    <w:p w:rsidR="000C0D87" w:rsidRPr="009950C4" w:rsidRDefault="000C0D87" w:rsidP="000C0D87">
      <w:pPr>
        <w:widowControl w:val="0"/>
        <w:suppressAutoHyphens/>
        <w:ind w:firstLine="709"/>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В отчетный период активно проводилась совместная работа с СОШ №33. Учащиеся ДШИ №2 принимали участие во всех общешкольных и городских мероприятиях, проводимых  школой (концерты для ветеранов, встречи ветеранов с учащимися школы, лекции-концерты для родителей, концертные выступления для учителей и учащихся гимназии, и др.).</w:t>
      </w:r>
    </w:p>
    <w:p w:rsidR="000C0D87" w:rsidRPr="009950C4" w:rsidRDefault="000C0D87" w:rsidP="000C0D87">
      <w:pPr>
        <w:ind w:firstLine="709"/>
        <w:jc w:val="both"/>
        <w:rPr>
          <w:rFonts w:eastAsia="SimSun"/>
          <w:color w:val="000000" w:themeColor="text1"/>
          <w:kern w:val="1"/>
          <w:sz w:val="28"/>
          <w:szCs w:val="28"/>
          <w:lang w:eastAsia="ar-SA"/>
        </w:rPr>
      </w:pPr>
      <w:r w:rsidRPr="009950C4">
        <w:rPr>
          <w:rFonts w:eastAsia="SimSun"/>
          <w:color w:val="000000" w:themeColor="text1"/>
          <w:kern w:val="2"/>
          <w:sz w:val="28"/>
          <w:szCs w:val="28"/>
          <w:lang w:eastAsia="hi-IN" w:bidi="hi-IN"/>
        </w:rPr>
        <w:lastRenderedPageBreak/>
        <w:t>В отчетном периоде  в ДШИ №2 большое внимание уделялось вопросам, связанным с материально-техническим обеспечением учебного процесса и совершенствованием условий осуществления образовательной деятельности. По состоянию на 31.12.201</w:t>
      </w:r>
      <w:r>
        <w:rPr>
          <w:rFonts w:eastAsia="SimSun"/>
          <w:color w:val="000000" w:themeColor="text1"/>
          <w:kern w:val="2"/>
          <w:sz w:val="28"/>
          <w:szCs w:val="28"/>
          <w:lang w:eastAsia="hi-IN" w:bidi="hi-IN"/>
        </w:rPr>
        <w:t>9</w:t>
      </w:r>
      <w:r w:rsidRPr="009950C4">
        <w:rPr>
          <w:rFonts w:eastAsia="SimSun"/>
          <w:color w:val="000000" w:themeColor="text1"/>
          <w:kern w:val="2"/>
          <w:sz w:val="28"/>
          <w:szCs w:val="28"/>
          <w:lang w:eastAsia="hi-IN" w:bidi="hi-IN"/>
        </w:rPr>
        <w:t xml:space="preserve"> года учебные помещения, библиотечный фонд и музыкальные инструменты школы находятся в удовлетворительном состоянии, их количество и качественный уровень  соответствует потребностям образовательного процесса ДШИ.  </w:t>
      </w:r>
      <w:r w:rsidRPr="009950C4">
        <w:rPr>
          <w:color w:val="000000" w:themeColor="text1"/>
          <w:sz w:val="28"/>
          <w:szCs w:val="28"/>
        </w:rPr>
        <w:t>Так в 201</w:t>
      </w:r>
      <w:r>
        <w:rPr>
          <w:color w:val="000000" w:themeColor="text1"/>
          <w:sz w:val="28"/>
          <w:szCs w:val="28"/>
        </w:rPr>
        <w:t>9</w:t>
      </w:r>
      <w:r w:rsidRPr="009950C4">
        <w:rPr>
          <w:color w:val="000000" w:themeColor="text1"/>
          <w:sz w:val="28"/>
          <w:szCs w:val="28"/>
        </w:rPr>
        <w:t xml:space="preserve"> году </w:t>
      </w:r>
      <w:r w:rsidRPr="009950C4">
        <w:rPr>
          <w:rFonts w:eastAsia="SimSun"/>
          <w:color w:val="000000" w:themeColor="text1"/>
          <w:kern w:val="1"/>
          <w:sz w:val="28"/>
          <w:szCs w:val="28"/>
          <w:lang w:eastAsia="ar-SA"/>
        </w:rPr>
        <w:t xml:space="preserve"> учреждением было приобретено:</w:t>
      </w:r>
      <w:r w:rsidRPr="009950C4">
        <w:rPr>
          <w:rFonts w:eastAsia="SimSun"/>
          <w:color w:val="000000" w:themeColor="text1"/>
          <w:kern w:val="1"/>
          <w:lang w:eastAsia="ar-SA"/>
        </w:rPr>
        <w:t xml:space="preserve"> </w:t>
      </w:r>
      <w:r w:rsidRPr="009950C4">
        <w:rPr>
          <w:rFonts w:eastAsia="SimSun"/>
          <w:color w:val="000000" w:themeColor="text1"/>
          <w:kern w:val="1"/>
          <w:sz w:val="28"/>
          <w:szCs w:val="28"/>
          <w:lang w:eastAsia="ar-SA"/>
        </w:rPr>
        <w:t xml:space="preserve">хозяйственные товары, сувенирная продукция,  электротовары, хозяйственный инвентарь,  приобретён копи - картридж, тонер </w:t>
      </w:r>
      <w:r w:rsidRPr="009950C4">
        <w:rPr>
          <w:rFonts w:eastAsia="SimSun"/>
          <w:color w:val="000000" w:themeColor="text1"/>
          <w:kern w:val="1"/>
          <w:sz w:val="28"/>
          <w:szCs w:val="28"/>
          <w:lang w:val="en-US" w:eastAsia="ar-SA"/>
        </w:rPr>
        <w:t>Xerox</w:t>
      </w:r>
      <w:r w:rsidRPr="009950C4">
        <w:rPr>
          <w:rFonts w:eastAsia="SimSun"/>
          <w:color w:val="000000" w:themeColor="text1"/>
          <w:kern w:val="1"/>
          <w:sz w:val="28"/>
          <w:szCs w:val="28"/>
          <w:lang w:eastAsia="ar-SA"/>
        </w:rPr>
        <w:t xml:space="preserve">, канцелярские товары, </w:t>
      </w:r>
      <w:r w:rsidR="005208BD">
        <w:rPr>
          <w:rFonts w:eastAsia="SimSun"/>
          <w:color w:val="000000" w:themeColor="text1"/>
          <w:kern w:val="1"/>
          <w:sz w:val="28"/>
          <w:szCs w:val="28"/>
          <w:lang w:eastAsia="ar-SA"/>
        </w:rPr>
        <w:t xml:space="preserve">шкаф для </w:t>
      </w:r>
      <w:proofErr w:type="gramStart"/>
      <w:r w:rsidR="005208BD">
        <w:rPr>
          <w:rFonts w:eastAsia="SimSun"/>
          <w:color w:val="000000" w:themeColor="text1"/>
          <w:kern w:val="1"/>
          <w:sz w:val="28"/>
          <w:szCs w:val="28"/>
          <w:lang w:eastAsia="ar-SA"/>
        </w:rPr>
        <w:t>ИЗО</w:t>
      </w:r>
      <w:proofErr w:type="gramEnd"/>
      <w:r w:rsidRPr="009950C4">
        <w:rPr>
          <w:rFonts w:eastAsia="SimSun"/>
          <w:color w:val="000000" w:themeColor="text1"/>
          <w:kern w:val="1"/>
          <w:sz w:val="28"/>
          <w:szCs w:val="28"/>
          <w:lang w:eastAsia="ar-SA"/>
        </w:rPr>
        <w:t xml:space="preserve">,  </w:t>
      </w:r>
      <w:r w:rsidR="005208BD">
        <w:rPr>
          <w:rFonts w:eastAsia="SimSun"/>
          <w:color w:val="000000" w:themeColor="text1"/>
          <w:kern w:val="1"/>
          <w:sz w:val="28"/>
          <w:szCs w:val="28"/>
          <w:lang w:eastAsia="ar-SA"/>
        </w:rPr>
        <w:t>костюмы</w:t>
      </w:r>
      <w:r w:rsidRPr="009950C4">
        <w:rPr>
          <w:rFonts w:eastAsia="SimSun"/>
          <w:color w:val="000000" w:themeColor="text1"/>
          <w:kern w:val="1"/>
          <w:sz w:val="28"/>
          <w:szCs w:val="28"/>
          <w:lang w:eastAsia="ar-SA"/>
        </w:rPr>
        <w:t xml:space="preserve"> для хореографического отделения,</w:t>
      </w:r>
      <w:r w:rsidR="00B53499">
        <w:rPr>
          <w:rFonts w:eastAsia="SimSun"/>
          <w:color w:val="000000" w:themeColor="text1"/>
          <w:kern w:val="1"/>
          <w:sz w:val="28"/>
          <w:szCs w:val="28"/>
          <w:lang w:eastAsia="ar-SA"/>
        </w:rPr>
        <w:t xml:space="preserve"> 2 ноутбука, </w:t>
      </w:r>
      <w:r w:rsidR="005208BD">
        <w:rPr>
          <w:rFonts w:eastAsia="SimSun"/>
          <w:color w:val="000000" w:themeColor="text1"/>
          <w:kern w:val="1"/>
          <w:sz w:val="28"/>
          <w:szCs w:val="28"/>
          <w:lang w:eastAsia="ar-SA"/>
        </w:rPr>
        <w:t xml:space="preserve">3 </w:t>
      </w:r>
      <w:proofErr w:type="spellStart"/>
      <w:r w:rsidR="005208BD">
        <w:rPr>
          <w:rFonts w:eastAsia="SimSun"/>
          <w:color w:val="000000" w:themeColor="text1"/>
          <w:kern w:val="1"/>
          <w:sz w:val="28"/>
          <w:szCs w:val="28"/>
          <w:lang w:eastAsia="ar-SA"/>
        </w:rPr>
        <w:t>сплитсистемы</w:t>
      </w:r>
      <w:proofErr w:type="spellEnd"/>
      <w:r w:rsidRPr="009950C4">
        <w:rPr>
          <w:rFonts w:eastAsia="SimSun"/>
          <w:color w:val="000000" w:themeColor="text1"/>
          <w:kern w:val="1"/>
          <w:sz w:val="28"/>
          <w:szCs w:val="28"/>
          <w:lang w:eastAsia="ar-SA"/>
        </w:rPr>
        <w:t>.</w:t>
      </w:r>
    </w:p>
    <w:p w:rsidR="000C0D87" w:rsidRPr="009950C4" w:rsidRDefault="000C0D87" w:rsidP="000C0D87">
      <w:pPr>
        <w:widowControl w:val="0"/>
        <w:suppressAutoHyphens/>
        <w:ind w:firstLine="709"/>
        <w:jc w:val="both"/>
        <w:rPr>
          <w:color w:val="000000" w:themeColor="text1"/>
          <w:sz w:val="28"/>
          <w:szCs w:val="28"/>
        </w:rPr>
      </w:pPr>
      <w:proofErr w:type="gramStart"/>
      <w:r w:rsidRPr="009950C4">
        <w:rPr>
          <w:color w:val="000000" w:themeColor="text1"/>
          <w:sz w:val="28"/>
          <w:szCs w:val="28"/>
        </w:rPr>
        <w:t xml:space="preserve">В школе также имеются компьютеры, сканер, факс, ксерокс, телевизоры, </w:t>
      </w:r>
      <w:r w:rsidRPr="009950C4">
        <w:rPr>
          <w:color w:val="000000" w:themeColor="text1"/>
          <w:sz w:val="28"/>
          <w:szCs w:val="28"/>
          <w:lang w:val="en-US"/>
        </w:rPr>
        <w:t>DVD</w:t>
      </w:r>
      <w:r w:rsidRPr="009950C4">
        <w:rPr>
          <w:color w:val="000000" w:themeColor="text1"/>
          <w:sz w:val="28"/>
          <w:szCs w:val="28"/>
        </w:rPr>
        <w:t xml:space="preserve">-, видео- и </w:t>
      </w:r>
      <w:proofErr w:type="spellStart"/>
      <w:r w:rsidRPr="009950C4">
        <w:rPr>
          <w:color w:val="000000" w:themeColor="text1"/>
          <w:sz w:val="28"/>
          <w:szCs w:val="28"/>
        </w:rPr>
        <w:t>аудиомагнитофоны</w:t>
      </w:r>
      <w:proofErr w:type="spellEnd"/>
      <w:r w:rsidRPr="009950C4">
        <w:rPr>
          <w:color w:val="000000" w:themeColor="text1"/>
          <w:sz w:val="28"/>
          <w:szCs w:val="28"/>
        </w:rPr>
        <w:t>, ноутбуки, видеокамера.</w:t>
      </w:r>
      <w:proofErr w:type="gramEnd"/>
      <w:r w:rsidRPr="009950C4">
        <w:rPr>
          <w:color w:val="000000" w:themeColor="text1"/>
          <w:sz w:val="28"/>
          <w:szCs w:val="28"/>
        </w:rPr>
        <w:t xml:space="preserve"> Библиотечный фонд составляет свыше 2000 ед.</w:t>
      </w:r>
    </w:p>
    <w:p w:rsidR="000C0D87" w:rsidRPr="009950C4" w:rsidRDefault="000C0D87" w:rsidP="000C0D87">
      <w:pPr>
        <w:widowControl w:val="0"/>
        <w:suppressAutoHyphens/>
        <w:ind w:firstLine="851"/>
        <w:jc w:val="both"/>
        <w:rPr>
          <w:rFonts w:eastAsia="SimSun"/>
          <w:color w:val="000000" w:themeColor="text1"/>
          <w:kern w:val="2"/>
          <w:sz w:val="28"/>
          <w:szCs w:val="28"/>
          <w:lang w:eastAsia="hi-IN" w:bidi="hi-IN"/>
        </w:rPr>
      </w:pPr>
      <w:proofErr w:type="gramStart"/>
      <w:r w:rsidRPr="009950C4">
        <w:rPr>
          <w:rFonts w:eastAsia="SimSun"/>
          <w:color w:val="000000" w:themeColor="text1"/>
          <w:kern w:val="2"/>
          <w:sz w:val="28"/>
          <w:szCs w:val="28"/>
          <w:lang w:eastAsia="hi-IN" w:bidi="hi-IN"/>
        </w:rPr>
        <w:t>ДШИ №2 имеет интернет-сайт astra-dshi2.ru, где в полной мере освещается деятельность школы по всем направлениям: информационный блок для родителей, уставная и лицензионная деятельность школы, сведения о локальных актах, отчетах всех уровней, методическая работа школы, включая новые издания методические пособия, разработанные преподавателями школы, просветительскую деятельность, участие и победы учащихся и преподавателей на фестивалях и конкурсах различных уровней.</w:t>
      </w:r>
      <w:proofErr w:type="gramEnd"/>
      <w:r w:rsidRPr="009950C4">
        <w:rPr>
          <w:rFonts w:eastAsia="SimSun"/>
          <w:color w:val="000000" w:themeColor="text1"/>
          <w:kern w:val="2"/>
          <w:sz w:val="28"/>
          <w:szCs w:val="28"/>
          <w:lang w:eastAsia="hi-IN" w:bidi="hi-IN"/>
        </w:rPr>
        <w:t xml:space="preserve"> Немалый интерес вызывает у посетителей сайта ряд видеофильмов о школе под рубрикой «Воспитание искусством», а также вновь обновленная фото галерея. Родители </w:t>
      </w:r>
      <w:proofErr w:type="gramStart"/>
      <w:r w:rsidRPr="009950C4">
        <w:rPr>
          <w:rFonts w:eastAsia="SimSun"/>
          <w:color w:val="000000" w:themeColor="text1"/>
          <w:kern w:val="2"/>
          <w:sz w:val="28"/>
          <w:szCs w:val="28"/>
          <w:lang w:eastAsia="hi-IN" w:bidi="hi-IN"/>
        </w:rPr>
        <w:t>обучающихся</w:t>
      </w:r>
      <w:proofErr w:type="gramEnd"/>
      <w:r w:rsidRPr="009950C4">
        <w:rPr>
          <w:rFonts w:eastAsia="SimSun"/>
          <w:color w:val="000000" w:themeColor="text1"/>
          <w:kern w:val="2"/>
          <w:sz w:val="28"/>
          <w:szCs w:val="28"/>
          <w:lang w:eastAsia="hi-IN" w:bidi="hi-IN"/>
        </w:rPr>
        <w:t xml:space="preserve"> на сайте</w:t>
      </w:r>
      <w:r w:rsidRPr="009950C4">
        <w:rPr>
          <w:color w:val="000000" w:themeColor="text1"/>
          <w:sz w:val="28"/>
          <w:szCs w:val="28"/>
        </w:rPr>
        <w:t xml:space="preserve"> </w:t>
      </w:r>
      <w:r w:rsidRPr="009950C4">
        <w:rPr>
          <w:rFonts w:eastAsia="SimSun"/>
          <w:color w:val="000000" w:themeColor="text1"/>
          <w:kern w:val="2"/>
          <w:sz w:val="28"/>
          <w:szCs w:val="28"/>
          <w:lang w:eastAsia="hi-IN" w:bidi="hi-IN"/>
        </w:rPr>
        <w:t>могут оставить заполненную анкету и оценить работу школы в целом. Полная информация о деятельности школы также размещена «</w:t>
      </w:r>
      <w:proofErr w:type="spellStart"/>
      <w:r w:rsidRPr="009950C4">
        <w:rPr>
          <w:rFonts w:eastAsia="SimSun"/>
          <w:color w:val="000000" w:themeColor="text1"/>
          <w:kern w:val="2"/>
          <w:sz w:val="28"/>
          <w:szCs w:val="28"/>
          <w:lang w:eastAsia="hi-IN" w:bidi="hi-IN"/>
        </w:rPr>
        <w:t>ВКонтакте</w:t>
      </w:r>
      <w:proofErr w:type="spellEnd"/>
      <w:r w:rsidRPr="009950C4">
        <w:rPr>
          <w:rFonts w:eastAsia="SimSun"/>
          <w:color w:val="000000" w:themeColor="text1"/>
          <w:kern w:val="2"/>
          <w:sz w:val="28"/>
          <w:szCs w:val="28"/>
          <w:lang w:eastAsia="hi-IN" w:bidi="hi-IN"/>
        </w:rPr>
        <w:t>».</w:t>
      </w:r>
    </w:p>
    <w:p w:rsidR="000C0D87" w:rsidRPr="009950C4" w:rsidRDefault="000C0D87" w:rsidP="000C0D87">
      <w:pPr>
        <w:widowControl w:val="0"/>
        <w:suppressAutoHyphens/>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ab/>
        <w:t xml:space="preserve">Образовательная деятельность школы осуществляется в соответствии с действующим законодательством РФ, регламентирующим деятельность образовательной организации в области культуры. </w:t>
      </w:r>
    </w:p>
    <w:tbl>
      <w:tblPr>
        <w:tblW w:w="9556" w:type="dxa"/>
        <w:tblInd w:w="339" w:type="dxa"/>
        <w:tblLayout w:type="fixed"/>
        <w:tblCellMar>
          <w:top w:w="55" w:type="dxa"/>
          <w:left w:w="55" w:type="dxa"/>
          <w:bottom w:w="55" w:type="dxa"/>
          <w:right w:w="55" w:type="dxa"/>
        </w:tblCellMar>
        <w:tblLook w:val="0000" w:firstRow="0" w:lastRow="0" w:firstColumn="0" w:lastColumn="0" w:noHBand="0" w:noVBand="0"/>
      </w:tblPr>
      <w:tblGrid>
        <w:gridCol w:w="425"/>
        <w:gridCol w:w="9131"/>
      </w:tblGrid>
      <w:tr w:rsidR="000C0D87" w:rsidRPr="009950C4" w:rsidTr="00F12A78">
        <w:tc>
          <w:tcPr>
            <w:tcW w:w="425" w:type="dxa"/>
            <w:tcBorders>
              <w:top w:val="single" w:sz="2" w:space="0" w:color="000000"/>
              <w:left w:val="single" w:sz="2" w:space="0" w:color="000000"/>
              <w:bottom w:val="single" w:sz="2" w:space="0" w:color="000000"/>
              <w:right w:val="single" w:sz="4" w:space="0" w:color="auto"/>
            </w:tcBorders>
          </w:tcPr>
          <w:p w:rsidR="000C0D87" w:rsidRPr="009950C4" w:rsidRDefault="000C0D87" w:rsidP="00F12A78">
            <w:pPr>
              <w:widowControl w:val="0"/>
              <w:suppressLineNumbers/>
              <w:suppressAutoHyphens/>
              <w:snapToGrid w:val="0"/>
              <w:jc w:val="center"/>
              <w:rPr>
                <w:rFonts w:eastAsia="SimSun"/>
                <w:b/>
                <w:bCs/>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AutoHyphens/>
              <w:autoSpaceDE w:val="0"/>
              <w:spacing w:line="100" w:lineRule="atLeast"/>
              <w:ind w:right="15"/>
              <w:jc w:val="center"/>
              <w:rPr>
                <w:rFonts w:eastAsia="SimSun"/>
                <w:b/>
                <w:bCs/>
                <w:color w:val="000000" w:themeColor="text1"/>
                <w:kern w:val="2"/>
                <w:sz w:val="28"/>
                <w:szCs w:val="28"/>
                <w:lang w:eastAsia="hi-IN" w:bidi="hi-IN"/>
              </w:rPr>
            </w:pPr>
            <w:r w:rsidRPr="009950C4">
              <w:rPr>
                <w:rFonts w:eastAsia="SimSun"/>
                <w:b/>
                <w:bCs/>
                <w:color w:val="000000" w:themeColor="text1"/>
                <w:kern w:val="2"/>
                <w:sz w:val="28"/>
                <w:szCs w:val="28"/>
                <w:lang w:eastAsia="hi-IN" w:bidi="hi-IN"/>
              </w:rPr>
              <w:t xml:space="preserve">Перечень локальных актов, действующих </w:t>
            </w:r>
          </w:p>
          <w:p w:rsidR="000C0D87" w:rsidRPr="009950C4" w:rsidRDefault="000C0D87" w:rsidP="00F12A78">
            <w:pPr>
              <w:widowControl w:val="0"/>
              <w:suppressAutoHyphens/>
              <w:autoSpaceDE w:val="0"/>
              <w:spacing w:line="100" w:lineRule="atLeast"/>
              <w:ind w:right="15"/>
              <w:jc w:val="center"/>
              <w:rPr>
                <w:rFonts w:eastAsia="SimSun"/>
                <w:b/>
                <w:bCs/>
                <w:color w:val="000000" w:themeColor="text1"/>
                <w:kern w:val="2"/>
                <w:sz w:val="28"/>
                <w:szCs w:val="28"/>
                <w:lang w:eastAsia="hi-IN" w:bidi="hi-IN"/>
              </w:rPr>
            </w:pPr>
            <w:r w:rsidRPr="009950C4">
              <w:rPr>
                <w:rFonts w:eastAsia="SimSun"/>
                <w:b/>
                <w:bCs/>
                <w:color w:val="000000" w:themeColor="text1"/>
                <w:kern w:val="2"/>
                <w:sz w:val="28"/>
                <w:szCs w:val="28"/>
                <w:lang w:eastAsia="hi-IN" w:bidi="hi-IN"/>
              </w:rPr>
              <w:t>в МБУДО «ДШИ №2</w:t>
            </w:r>
            <w:r w:rsidRPr="009950C4">
              <w:rPr>
                <w:color w:val="000000" w:themeColor="text1"/>
              </w:rPr>
              <w:t xml:space="preserve"> </w:t>
            </w:r>
            <w:r w:rsidRPr="009950C4">
              <w:rPr>
                <w:rFonts w:eastAsia="SimSun"/>
                <w:b/>
                <w:bCs/>
                <w:color w:val="000000" w:themeColor="text1"/>
                <w:kern w:val="2"/>
                <w:sz w:val="28"/>
                <w:szCs w:val="28"/>
                <w:lang w:eastAsia="hi-IN" w:bidi="hi-IN"/>
              </w:rPr>
              <w:t>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F12A78">
            <w:pPr>
              <w:widowControl w:val="0"/>
              <w:suppressLineNumbers/>
              <w:suppressAutoHyphens/>
              <w:jc w:val="center"/>
              <w:rPr>
                <w:rFonts w:eastAsia="SimSun"/>
                <w:b/>
                <w:bCs/>
                <w:color w:val="000000" w:themeColor="text1"/>
                <w:kern w:val="2"/>
                <w:sz w:val="28"/>
                <w:szCs w:val="28"/>
                <w:lang w:eastAsia="hi-IN" w:bidi="hi-IN"/>
              </w:rPr>
            </w:pPr>
            <w:r w:rsidRPr="009950C4">
              <w:rPr>
                <w:rFonts w:eastAsia="SimSun"/>
                <w:b/>
                <w:bCs/>
                <w:color w:val="000000" w:themeColor="text1"/>
                <w:kern w:val="2"/>
                <w:sz w:val="28"/>
                <w:szCs w:val="28"/>
                <w:lang w:eastAsia="hi-IN" w:bidi="hi-IN"/>
              </w:rPr>
              <w:t>№</w:t>
            </w: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jc w:val="center"/>
              <w:rPr>
                <w:rFonts w:eastAsia="SimSun"/>
                <w:color w:val="000000" w:themeColor="text1"/>
                <w:kern w:val="2"/>
                <w:sz w:val="28"/>
                <w:szCs w:val="28"/>
                <w:lang w:eastAsia="hi-IN" w:bidi="hi-IN"/>
              </w:rPr>
            </w:pPr>
            <w:r w:rsidRPr="009950C4">
              <w:rPr>
                <w:rFonts w:eastAsia="SimSun"/>
                <w:b/>
                <w:bCs/>
                <w:color w:val="000000" w:themeColor="text1"/>
                <w:kern w:val="2"/>
                <w:sz w:val="28"/>
                <w:szCs w:val="28"/>
                <w:lang w:eastAsia="hi-IN" w:bidi="hi-IN"/>
              </w:rPr>
              <w:t>Наименование документа</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Устав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1846FB">
            <w:pPr>
              <w:widowControl w:val="0"/>
              <w:suppressLineNumbers/>
              <w:suppressAutoHyphens/>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Коллективный договор МБУДО «ДШИ №2 г. Астрахани» на 2017-2020 годы от 25.08.2017г., дополнительное соглашение №1 от 31.10.2017г., №2 от 03.10.2018г.</w:t>
            </w:r>
            <w:r w:rsidR="001846FB">
              <w:rPr>
                <w:rFonts w:eastAsia="SimSun"/>
                <w:color w:val="000000" w:themeColor="text1"/>
                <w:kern w:val="2"/>
                <w:sz w:val="28"/>
                <w:szCs w:val="28"/>
                <w:lang w:eastAsia="hi-IN" w:bidi="hi-IN"/>
              </w:rPr>
              <w:t>,</w:t>
            </w:r>
            <w:r w:rsidR="001846FB" w:rsidRPr="001846FB">
              <w:rPr>
                <w:rFonts w:eastAsia="SimSun"/>
                <w:color w:val="000000" w:themeColor="text1"/>
                <w:kern w:val="2"/>
                <w:sz w:val="28"/>
                <w:szCs w:val="28"/>
                <w:lang w:eastAsia="hi-IN" w:bidi="hi-IN"/>
              </w:rPr>
              <w:t xml:space="preserve"> №3 от 28.01.2020 </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об оплате и стимулировании труда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Правила внутреннего трудового распорядка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Правила для обучающихся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Правила для родителей (законных представителей)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 xml:space="preserve">Положение об Общем собрании трудового коллектива МБУДО «ДШИ №2 </w:t>
            </w:r>
            <w:r w:rsidRPr="009950C4">
              <w:rPr>
                <w:rFonts w:eastAsia="SimSun"/>
                <w:color w:val="000000" w:themeColor="text1"/>
                <w:kern w:val="2"/>
                <w:sz w:val="28"/>
                <w:szCs w:val="28"/>
                <w:lang w:eastAsia="hi-IN" w:bidi="hi-IN"/>
              </w:rPr>
              <w:lastRenderedPageBreak/>
              <w:t>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Совете трудового коллектива</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педагогическом совете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родительском комитете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защите, хранении, обработке и передаче персональных данных работников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об официальном сайте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 xml:space="preserve">Положение о </w:t>
            </w:r>
            <w:proofErr w:type="spellStart"/>
            <w:r w:rsidRPr="009950C4">
              <w:rPr>
                <w:rFonts w:eastAsia="SimSun"/>
                <w:color w:val="000000" w:themeColor="text1"/>
                <w:kern w:val="2"/>
                <w:sz w:val="28"/>
                <w:szCs w:val="28"/>
                <w:lang w:eastAsia="hi-IN" w:bidi="hi-IN"/>
              </w:rPr>
              <w:t>самообследовании</w:t>
            </w:r>
            <w:proofErr w:type="spellEnd"/>
            <w:r w:rsidRPr="009950C4">
              <w:rPr>
                <w:rFonts w:eastAsia="SimSun"/>
                <w:color w:val="000000" w:themeColor="text1"/>
                <w:kern w:val="2"/>
                <w:sz w:val="28"/>
                <w:szCs w:val="28"/>
                <w:lang w:eastAsia="hi-IN" w:bidi="hi-IN"/>
              </w:rPr>
              <w:t xml:space="preserve">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проведении аттестации на соответствие занимаемой должности педагогических работников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безвозмездной благотворительной помощи физических и (или) юридических лиц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комиссии по трудовым спорам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комиссии по урегулированию споров между участниками образовательных отношений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jc w:val="both"/>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специфике содержания, организации и регламента учебного процесса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Примерные требования к осуществлению образовательной деятельности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Примерные требования к условиям организации образовательной и методической деятельности МБУДО «ДШИ №2 г. Астрахани» при реализации общеразвивающих программ в области искусств (с приложением рабочих учебных планов)</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порядке разработки и утверждения программ учебных предметов дополнительных общеобразовательных общеразвивающих и предпрофессиональных образовательных программ в области искусств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об особенностях реализации образовательных программ в области искусств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A905B2">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Годовой календарный учебный график на 201</w:t>
            </w:r>
            <w:r w:rsidR="00A905B2">
              <w:rPr>
                <w:rFonts w:eastAsia="SimSun"/>
                <w:color w:val="000000" w:themeColor="text1"/>
                <w:kern w:val="2"/>
                <w:sz w:val="28"/>
                <w:szCs w:val="28"/>
                <w:lang w:eastAsia="hi-IN" w:bidi="hi-IN"/>
              </w:rPr>
              <w:t>9</w:t>
            </w:r>
            <w:r w:rsidRPr="009950C4">
              <w:rPr>
                <w:rFonts w:eastAsia="SimSun"/>
                <w:color w:val="000000" w:themeColor="text1"/>
                <w:kern w:val="2"/>
                <w:sz w:val="28"/>
                <w:szCs w:val="28"/>
                <w:lang w:eastAsia="hi-IN" w:bidi="hi-IN"/>
              </w:rPr>
              <w:t>-</w:t>
            </w:r>
            <w:r w:rsidR="00A905B2">
              <w:rPr>
                <w:rFonts w:eastAsia="SimSun"/>
                <w:color w:val="000000" w:themeColor="text1"/>
                <w:kern w:val="2"/>
                <w:sz w:val="28"/>
                <w:szCs w:val="28"/>
                <w:lang w:eastAsia="hi-IN" w:bidi="hi-IN"/>
              </w:rPr>
              <w:t>20</w:t>
            </w:r>
            <w:r w:rsidRPr="009950C4">
              <w:rPr>
                <w:rFonts w:eastAsia="SimSun"/>
                <w:color w:val="000000" w:themeColor="text1"/>
                <w:kern w:val="2"/>
                <w:sz w:val="28"/>
                <w:szCs w:val="28"/>
                <w:lang w:eastAsia="hi-IN" w:bidi="hi-IN"/>
              </w:rPr>
              <w:t>г. учебный год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порядке оформления, изменения,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 xml:space="preserve">Правила (регламент) приема и порядка отбора детей в МБУДО «ДШИ №2 г. Астрахани» в целях обучения по дополнительным предпрофессиональным общеобразовательным программам в области </w:t>
            </w:r>
            <w:r w:rsidRPr="009950C4">
              <w:rPr>
                <w:rFonts w:eastAsia="SimSun"/>
                <w:color w:val="000000" w:themeColor="text1"/>
                <w:kern w:val="2"/>
                <w:sz w:val="28"/>
                <w:szCs w:val="28"/>
                <w:lang w:eastAsia="hi-IN" w:bidi="hi-IN"/>
              </w:rPr>
              <w:lastRenderedPageBreak/>
              <w:t>искусств»</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Правила (регламент) приема учащихся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текущем контроле успеваемости, порядке и формах промежуточной и итоговой аттестации учащихся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Порядок (регламент) проведения итоговой аттестации обучающихся, освоивших дополнительные общеобразовательные предпрофессиональные программы в области искусств в МБУДО «ДШИ №2 г. Астрахани»</w:t>
            </w:r>
          </w:p>
        </w:tc>
      </w:tr>
      <w:tr w:rsidR="000C0D87" w:rsidRPr="009950C4" w:rsidTr="00F12A78">
        <w:tc>
          <w:tcPr>
            <w:tcW w:w="425" w:type="dxa"/>
            <w:tcBorders>
              <w:top w:val="nil"/>
              <w:left w:val="single" w:sz="2" w:space="0" w:color="000000"/>
              <w:bottom w:val="single" w:sz="2" w:space="0" w:color="000000"/>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сокращенных сроках обучения (сокращенных программах) и индивидуальных учебных планах в МБУДО «ДШИ №2 г. Астрахани»</w:t>
            </w:r>
          </w:p>
        </w:tc>
      </w:tr>
      <w:tr w:rsidR="000C0D87" w:rsidRPr="009950C4" w:rsidTr="00A905B2">
        <w:tc>
          <w:tcPr>
            <w:tcW w:w="425" w:type="dxa"/>
            <w:tcBorders>
              <w:top w:val="nil"/>
              <w:left w:val="single" w:sz="2" w:space="0" w:color="000000"/>
              <w:bottom w:val="nil"/>
              <w:right w:val="single" w:sz="4" w:space="0" w:color="auto"/>
            </w:tcBorders>
          </w:tcPr>
          <w:p w:rsidR="000C0D87" w:rsidRPr="009950C4" w:rsidRDefault="000C0D87"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0C0D87" w:rsidRPr="009950C4" w:rsidRDefault="000C0D87" w:rsidP="00F12A78">
            <w:pPr>
              <w:widowControl w:val="0"/>
              <w:suppressLineNumbers/>
              <w:suppressAutoHyphens/>
              <w:snapToGrid w:val="0"/>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Положение о библиотеке МБУДО «ДШИ №2 г. Астрахани»</w:t>
            </w:r>
          </w:p>
        </w:tc>
      </w:tr>
      <w:tr w:rsidR="00A905B2" w:rsidRPr="009950C4" w:rsidTr="00A905B2">
        <w:tc>
          <w:tcPr>
            <w:tcW w:w="425" w:type="dxa"/>
            <w:tcBorders>
              <w:top w:val="nil"/>
              <w:left w:val="single" w:sz="2" w:space="0" w:color="000000"/>
              <w:bottom w:val="nil"/>
              <w:right w:val="single" w:sz="4" w:space="0" w:color="auto"/>
            </w:tcBorders>
          </w:tcPr>
          <w:p w:rsidR="00A905B2" w:rsidRPr="009950C4" w:rsidRDefault="00A905B2"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A905B2" w:rsidRPr="009950C4" w:rsidRDefault="00A905B2" w:rsidP="00F12A78">
            <w:pPr>
              <w:widowControl w:val="0"/>
              <w:suppressLineNumbers/>
              <w:suppressAutoHyphens/>
              <w:snapToGrid w:val="0"/>
              <w:jc w:val="both"/>
              <w:rPr>
                <w:rFonts w:eastAsia="SimSun"/>
                <w:color w:val="000000" w:themeColor="text1"/>
                <w:kern w:val="2"/>
                <w:sz w:val="28"/>
                <w:szCs w:val="28"/>
                <w:lang w:eastAsia="hi-IN" w:bidi="hi-IN"/>
              </w:rPr>
            </w:pPr>
            <w:r w:rsidRPr="00A905B2">
              <w:rPr>
                <w:rFonts w:eastAsia="SimSun"/>
                <w:color w:val="000000" w:themeColor="text1"/>
                <w:kern w:val="2"/>
                <w:sz w:val="28"/>
                <w:szCs w:val="28"/>
                <w:lang w:eastAsia="hi-IN" w:bidi="hi-IN"/>
              </w:rPr>
              <w:t>Положение о расследовании и учете несчастных случаев с обучающимися и воспитанниками во время пребывания в МБУДО «ДШИ№2 г. Астрахани»</w:t>
            </w:r>
          </w:p>
        </w:tc>
      </w:tr>
      <w:tr w:rsidR="00A905B2" w:rsidRPr="009950C4" w:rsidTr="00D34F72">
        <w:tc>
          <w:tcPr>
            <w:tcW w:w="425" w:type="dxa"/>
            <w:tcBorders>
              <w:top w:val="nil"/>
              <w:left w:val="single" w:sz="2" w:space="0" w:color="000000"/>
              <w:bottom w:val="nil"/>
              <w:right w:val="single" w:sz="4" w:space="0" w:color="auto"/>
            </w:tcBorders>
          </w:tcPr>
          <w:p w:rsidR="00A905B2" w:rsidRPr="009950C4" w:rsidRDefault="00A905B2"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A905B2" w:rsidRPr="00A905B2" w:rsidRDefault="00A905B2" w:rsidP="00F12A78">
            <w:pPr>
              <w:widowControl w:val="0"/>
              <w:suppressLineNumbers/>
              <w:suppressAutoHyphens/>
              <w:snapToGrid w:val="0"/>
              <w:jc w:val="both"/>
              <w:rPr>
                <w:rFonts w:eastAsia="SimSun"/>
                <w:color w:val="000000" w:themeColor="text1"/>
                <w:kern w:val="2"/>
                <w:sz w:val="28"/>
                <w:szCs w:val="28"/>
                <w:lang w:eastAsia="hi-IN" w:bidi="hi-IN"/>
              </w:rPr>
            </w:pPr>
            <w:r w:rsidRPr="00A905B2">
              <w:rPr>
                <w:rFonts w:eastAsia="SimSun"/>
                <w:color w:val="000000" w:themeColor="text1"/>
                <w:kern w:val="2"/>
                <w:sz w:val="28"/>
                <w:szCs w:val="28"/>
                <w:lang w:eastAsia="hi-IN" w:bidi="hi-IN"/>
              </w:rPr>
              <w:t>Положение о порядке проведения закупок товаров</w:t>
            </w:r>
          </w:p>
        </w:tc>
      </w:tr>
      <w:tr w:rsidR="00D34F72" w:rsidRPr="009950C4" w:rsidTr="00F12A78">
        <w:tc>
          <w:tcPr>
            <w:tcW w:w="425" w:type="dxa"/>
            <w:tcBorders>
              <w:top w:val="nil"/>
              <w:left w:val="single" w:sz="2" w:space="0" w:color="000000"/>
              <w:bottom w:val="single" w:sz="2" w:space="0" w:color="000000"/>
              <w:right w:val="single" w:sz="4" w:space="0" w:color="auto"/>
            </w:tcBorders>
          </w:tcPr>
          <w:p w:rsidR="00D34F72" w:rsidRPr="009950C4" w:rsidRDefault="00D34F72" w:rsidP="000C0D87">
            <w:pPr>
              <w:widowControl w:val="0"/>
              <w:numPr>
                <w:ilvl w:val="0"/>
                <w:numId w:val="13"/>
              </w:numPr>
              <w:suppressLineNumbers/>
              <w:suppressAutoHyphens/>
              <w:snapToGrid w:val="0"/>
              <w:rPr>
                <w:rFonts w:eastAsia="SimSun"/>
                <w:color w:val="000000" w:themeColor="text1"/>
                <w:kern w:val="2"/>
                <w:sz w:val="28"/>
                <w:szCs w:val="28"/>
                <w:lang w:eastAsia="hi-IN" w:bidi="hi-IN"/>
              </w:rPr>
            </w:pPr>
          </w:p>
        </w:tc>
        <w:tc>
          <w:tcPr>
            <w:tcW w:w="9131" w:type="dxa"/>
            <w:tcBorders>
              <w:top w:val="single" w:sz="4" w:space="0" w:color="auto"/>
              <w:left w:val="single" w:sz="4" w:space="0" w:color="auto"/>
              <w:bottom w:val="single" w:sz="4" w:space="0" w:color="auto"/>
              <w:right w:val="single" w:sz="4" w:space="0" w:color="auto"/>
            </w:tcBorders>
          </w:tcPr>
          <w:p w:rsidR="00D34F72" w:rsidRPr="00A905B2" w:rsidRDefault="00D34F72" w:rsidP="00F12A78">
            <w:pPr>
              <w:widowControl w:val="0"/>
              <w:suppressLineNumbers/>
              <w:suppressAutoHyphens/>
              <w:snapToGrid w:val="0"/>
              <w:jc w:val="both"/>
              <w:rPr>
                <w:rFonts w:eastAsia="SimSun"/>
                <w:color w:val="000000" w:themeColor="text1"/>
                <w:kern w:val="2"/>
                <w:sz w:val="28"/>
                <w:szCs w:val="28"/>
                <w:lang w:eastAsia="hi-IN" w:bidi="hi-IN"/>
              </w:rPr>
            </w:pPr>
            <w:r w:rsidRPr="00D34F72">
              <w:rPr>
                <w:rFonts w:eastAsia="SimSun"/>
                <w:color w:val="000000" w:themeColor="text1"/>
                <w:kern w:val="2"/>
                <w:sz w:val="28"/>
                <w:szCs w:val="28"/>
                <w:lang w:eastAsia="hi-IN" w:bidi="hi-IN"/>
              </w:rPr>
              <w:t>Положение о разработке и утверждении дополнительных общеобразовательных общеразвивающих программ</w:t>
            </w:r>
          </w:p>
        </w:tc>
      </w:tr>
    </w:tbl>
    <w:p w:rsidR="000C0D87" w:rsidRPr="009950C4" w:rsidRDefault="000C0D87" w:rsidP="000C0D87">
      <w:pPr>
        <w:widowControl w:val="0"/>
        <w:suppressAutoHyphens/>
        <w:ind w:right="-142"/>
        <w:jc w:val="both"/>
        <w:rPr>
          <w:rFonts w:eastAsia="SimSun"/>
          <w:color w:val="000000" w:themeColor="text1"/>
          <w:kern w:val="2"/>
          <w:sz w:val="28"/>
          <w:szCs w:val="28"/>
          <w:lang w:eastAsia="hi-IN" w:bidi="hi-IN"/>
        </w:rPr>
      </w:pPr>
    </w:p>
    <w:p w:rsidR="000C0D87" w:rsidRPr="009950C4" w:rsidRDefault="000C0D87" w:rsidP="000C0D87">
      <w:pPr>
        <w:widowControl w:val="0"/>
        <w:suppressAutoHyphens/>
        <w:ind w:right="-142" w:firstLine="709"/>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 xml:space="preserve">Важную роль и большое значение в успешной деятельности школы имеет эффективная система управления. Несмотря на то, что управление образовательным учреждением регламентировано устоявшимися традициями, к компетенции школы относится установление структуры управления деятельностью учреждения дополнительного образования, штатного расписания, распределение обязанностей, разработка локальных актов, содействие деятельности педагогических и методических объединений. </w:t>
      </w:r>
    </w:p>
    <w:p w:rsidR="000C0D87" w:rsidRPr="009950C4" w:rsidRDefault="000C0D87" w:rsidP="000C0D87">
      <w:pPr>
        <w:widowControl w:val="0"/>
        <w:suppressAutoHyphens/>
        <w:ind w:right="-142" w:firstLine="709"/>
        <w:jc w:val="both"/>
        <w:rPr>
          <w:rFonts w:eastAsia="SimSun"/>
          <w:color w:val="000000" w:themeColor="text1"/>
          <w:kern w:val="2"/>
          <w:sz w:val="28"/>
          <w:szCs w:val="28"/>
          <w:lang w:eastAsia="hi-IN" w:bidi="hi-IN"/>
        </w:rPr>
      </w:pPr>
      <w:r w:rsidRPr="009950C4">
        <w:rPr>
          <w:rFonts w:eastAsia="SimSun"/>
          <w:color w:val="000000" w:themeColor="text1"/>
          <w:kern w:val="2"/>
          <w:sz w:val="28"/>
          <w:szCs w:val="28"/>
          <w:lang w:eastAsia="hi-IN" w:bidi="hi-IN"/>
        </w:rPr>
        <w:t>Управление школой осуществляется в соответствии с Законом ФЗ-№273</w:t>
      </w:r>
      <w:r w:rsidRPr="009950C4">
        <w:rPr>
          <w:color w:val="000000" w:themeColor="text1"/>
        </w:rPr>
        <w:t xml:space="preserve"> </w:t>
      </w:r>
      <w:r w:rsidRPr="009950C4">
        <w:rPr>
          <w:rFonts w:eastAsia="SimSun"/>
          <w:color w:val="000000" w:themeColor="text1"/>
          <w:kern w:val="2"/>
          <w:sz w:val="28"/>
          <w:szCs w:val="28"/>
          <w:lang w:eastAsia="hi-IN" w:bidi="hi-IN"/>
        </w:rPr>
        <w:t xml:space="preserve">от 29.12.2012г.  «Об образовании в Российской Федерации». </w:t>
      </w:r>
    </w:p>
    <w:p w:rsidR="000C0D87" w:rsidRPr="009950C4" w:rsidRDefault="000C0D87" w:rsidP="000C0D87">
      <w:pPr>
        <w:suppressAutoHyphens/>
        <w:spacing w:line="100" w:lineRule="atLeast"/>
        <w:ind w:firstLine="709"/>
        <w:jc w:val="both"/>
        <w:rPr>
          <w:color w:val="000000" w:themeColor="text1"/>
          <w:kern w:val="1"/>
          <w:sz w:val="28"/>
          <w:szCs w:val="28"/>
          <w:lang w:eastAsia="ar-SA"/>
        </w:rPr>
      </w:pPr>
      <w:r w:rsidRPr="009950C4">
        <w:rPr>
          <w:color w:val="000000" w:themeColor="text1"/>
          <w:kern w:val="1"/>
          <w:sz w:val="28"/>
          <w:szCs w:val="28"/>
          <w:lang w:eastAsia="ar-SA"/>
        </w:rPr>
        <w:t>Основными целями и задачами своей деятельности школа считает:</w:t>
      </w:r>
    </w:p>
    <w:p w:rsidR="000C0D87" w:rsidRPr="009950C4" w:rsidRDefault="000C0D87" w:rsidP="000C0D87">
      <w:pPr>
        <w:suppressAutoHyphens/>
        <w:spacing w:line="100" w:lineRule="atLeast"/>
        <w:jc w:val="both"/>
        <w:rPr>
          <w:color w:val="000000" w:themeColor="text1"/>
          <w:kern w:val="1"/>
          <w:sz w:val="28"/>
          <w:szCs w:val="28"/>
          <w:lang w:eastAsia="ar-SA"/>
        </w:rPr>
      </w:pPr>
      <w:r w:rsidRPr="009950C4">
        <w:rPr>
          <w:color w:val="000000" w:themeColor="text1"/>
          <w:kern w:val="1"/>
          <w:sz w:val="28"/>
          <w:szCs w:val="28"/>
          <w:lang w:eastAsia="ar-SA"/>
        </w:rPr>
        <w:t>- приобщение к искусству и творчеству наибольшее количество детей и молодежи, в том числе детей с ограниченными возможностями здоровья, с целью формирования  духовно – нравственного общества</w:t>
      </w:r>
    </w:p>
    <w:p w:rsidR="000C0D87" w:rsidRPr="009950C4" w:rsidRDefault="000C0D87" w:rsidP="000C0D87">
      <w:pPr>
        <w:suppressAutoHyphens/>
        <w:spacing w:line="100" w:lineRule="atLeast"/>
        <w:jc w:val="both"/>
        <w:rPr>
          <w:color w:val="000000" w:themeColor="text1"/>
          <w:kern w:val="1"/>
          <w:sz w:val="28"/>
          <w:szCs w:val="28"/>
          <w:lang w:eastAsia="ar-SA"/>
        </w:rPr>
      </w:pPr>
      <w:r w:rsidRPr="009950C4">
        <w:rPr>
          <w:color w:val="000000" w:themeColor="text1"/>
          <w:kern w:val="1"/>
          <w:sz w:val="28"/>
          <w:szCs w:val="28"/>
          <w:lang w:eastAsia="ar-SA"/>
        </w:rPr>
        <w:t>- воспитание гармоничной широко образованной личности, приобретение новых практических умений и навыков, необходимых для дальнейшего профессионального самоопределения  воспитанников школы</w:t>
      </w:r>
    </w:p>
    <w:p w:rsidR="000C0D87" w:rsidRPr="009950C4" w:rsidRDefault="000C0D87" w:rsidP="000C0D87">
      <w:pPr>
        <w:suppressAutoHyphens/>
        <w:spacing w:line="100" w:lineRule="atLeast"/>
        <w:jc w:val="both"/>
        <w:rPr>
          <w:color w:val="000000" w:themeColor="text1"/>
          <w:kern w:val="1"/>
          <w:sz w:val="28"/>
          <w:szCs w:val="28"/>
          <w:lang w:eastAsia="ar-SA"/>
        </w:rPr>
      </w:pPr>
      <w:r w:rsidRPr="009950C4">
        <w:rPr>
          <w:color w:val="000000" w:themeColor="text1"/>
          <w:kern w:val="1"/>
          <w:sz w:val="28"/>
          <w:szCs w:val="28"/>
          <w:lang w:eastAsia="ar-SA"/>
        </w:rPr>
        <w:t>- создание на базе школы музыкально – культурного центра города, широкий охват всех возрастных и социальных слоев населения в формировании эстетического  вкуса и потребности.</w:t>
      </w:r>
    </w:p>
    <w:p w:rsidR="000C0D87" w:rsidRPr="009950C4" w:rsidRDefault="000C0D87" w:rsidP="000C0D87">
      <w:pPr>
        <w:widowControl w:val="0"/>
        <w:suppressAutoHyphens/>
        <w:jc w:val="center"/>
        <w:rPr>
          <w:rFonts w:eastAsia="SimSun"/>
          <w:color w:val="000000" w:themeColor="text1"/>
          <w:kern w:val="2"/>
          <w:sz w:val="28"/>
          <w:szCs w:val="28"/>
          <w:lang w:eastAsia="hi-IN" w:bidi="hi-IN"/>
        </w:rPr>
      </w:pPr>
    </w:p>
    <w:p w:rsidR="000C0D87" w:rsidRPr="009950C4" w:rsidRDefault="000C0D87" w:rsidP="000C0D87">
      <w:pPr>
        <w:widowControl w:val="0"/>
        <w:suppressAutoHyphens/>
        <w:spacing w:line="100" w:lineRule="atLeast"/>
        <w:jc w:val="center"/>
        <w:rPr>
          <w:rFonts w:eastAsia="SimSun"/>
          <w:b/>
          <w:color w:val="000000" w:themeColor="text1"/>
          <w:kern w:val="1"/>
          <w:sz w:val="28"/>
          <w:szCs w:val="28"/>
          <w:lang w:eastAsia="hi-IN" w:bidi="hi-IN"/>
        </w:rPr>
      </w:pPr>
      <w:r w:rsidRPr="009950C4">
        <w:rPr>
          <w:rFonts w:eastAsia="SimSun"/>
          <w:b/>
          <w:color w:val="000000" w:themeColor="text1"/>
          <w:kern w:val="1"/>
          <w:sz w:val="28"/>
          <w:szCs w:val="28"/>
          <w:lang w:eastAsia="hi-IN" w:bidi="hi-IN"/>
        </w:rPr>
        <w:t xml:space="preserve">Выводы по результатам </w:t>
      </w:r>
      <w:proofErr w:type="spellStart"/>
      <w:r w:rsidRPr="009950C4">
        <w:rPr>
          <w:rFonts w:eastAsia="SimSun"/>
          <w:b/>
          <w:color w:val="000000" w:themeColor="text1"/>
          <w:kern w:val="1"/>
          <w:sz w:val="28"/>
          <w:szCs w:val="28"/>
          <w:lang w:eastAsia="hi-IN" w:bidi="hi-IN"/>
        </w:rPr>
        <w:t>самообследования</w:t>
      </w:r>
      <w:proofErr w:type="spellEnd"/>
      <w:r w:rsidRPr="009950C4">
        <w:rPr>
          <w:rFonts w:eastAsia="SimSun"/>
          <w:b/>
          <w:color w:val="000000" w:themeColor="text1"/>
          <w:kern w:val="1"/>
          <w:sz w:val="28"/>
          <w:szCs w:val="28"/>
          <w:lang w:eastAsia="hi-IN" w:bidi="hi-IN"/>
        </w:rPr>
        <w:t>:</w:t>
      </w:r>
    </w:p>
    <w:p w:rsidR="000C0D87" w:rsidRPr="009950C4" w:rsidRDefault="000C0D87" w:rsidP="000C0D87">
      <w:pPr>
        <w:widowControl w:val="0"/>
        <w:suppressAutoHyphens/>
        <w:spacing w:line="100" w:lineRule="atLeast"/>
        <w:jc w:val="center"/>
        <w:rPr>
          <w:rFonts w:eastAsia="SimSun"/>
          <w:b/>
          <w:color w:val="000000" w:themeColor="text1"/>
          <w:kern w:val="1"/>
          <w:sz w:val="28"/>
          <w:szCs w:val="28"/>
          <w:lang w:eastAsia="hi-IN" w:bidi="hi-IN"/>
        </w:rPr>
      </w:pP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color w:val="000000" w:themeColor="text1"/>
          <w:sz w:val="28"/>
          <w:szCs w:val="28"/>
          <w:lang w:eastAsia="ar-SA"/>
        </w:rPr>
        <w:t>1. Детская школа искусств №2 - это современное, нацеленное на динамичное развитие учреждение, в котором гармонично сочетаются академические и инновационные формы обучения.</w:t>
      </w:r>
    </w:p>
    <w:p w:rsidR="000C0D87" w:rsidRPr="009950C4" w:rsidRDefault="000C0D87" w:rsidP="000C0D87">
      <w:pPr>
        <w:suppressAutoHyphens/>
        <w:spacing w:line="100" w:lineRule="atLeast"/>
        <w:jc w:val="both"/>
        <w:rPr>
          <w:rFonts w:eastAsia="SimSun"/>
          <w:color w:val="000000" w:themeColor="text1"/>
          <w:sz w:val="28"/>
          <w:szCs w:val="28"/>
          <w:lang w:eastAsia="ar-SA"/>
        </w:rPr>
      </w:pPr>
      <w:r w:rsidRPr="009950C4">
        <w:rPr>
          <w:rFonts w:eastAsia="SimSun"/>
          <w:color w:val="000000" w:themeColor="text1"/>
          <w:kern w:val="1"/>
          <w:sz w:val="28"/>
          <w:szCs w:val="28"/>
          <w:lang w:eastAsia="hi-IN" w:bidi="hi-IN"/>
        </w:rPr>
        <w:lastRenderedPageBreak/>
        <w:t xml:space="preserve">2. Деятельность школы строится в соответствии с государственной нормативной базой и программно-целевыми установками. Основу образовательной деятельности составляет учебный процесс. </w:t>
      </w:r>
      <w:r w:rsidRPr="009950C4">
        <w:rPr>
          <w:rFonts w:eastAsia="SimSun"/>
          <w:color w:val="000000" w:themeColor="text1"/>
          <w:sz w:val="28"/>
          <w:szCs w:val="28"/>
          <w:lang w:eastAsia="ar-SA"/>
        </w:rPr>
        <w:t>Он призван обеспечить информационную, обучающую, воспитывающую, развивающую функции.</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3. За отчетный период успеваемость составляет 100%. Контингент стабилен (согласно муниципальному заданию – 480 учащихся).</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4. Школа предоставляет доступное качественное образование, воспитание, развитие, учитывая возможности и способности каждого ребенка. В школе реализуются дополнительные общеобразовательные программы в полном объеме, согласно утвержденным учебным планам в соответствии с требованиями:</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-дополнительные общеразвивающие программы;</w:t>
      </w:r>
    </w:p>
    <w:p w:rsidR="000C0D87" w:rsidRPr="009950C4" w:rsidRDefault="000C0D87" w:rsidP="000C0D87">
      <w:pPr>
        <w:widowControl w:val="0"/>
        <w:suppressAutoHyphens/>
        <w:spacing w:line="100" w:lineRule="atLeast"/>
        <w:jc w:val="both"/>
        <w:rPr>
          <w:rFonts w:eastAsia="SimSun"/>
          <w:b/>
          <w:color w:val="000000" w:themeColor="text1"/>
          <w:kern w:val="1"/>
          <w:sz w:val="28"/>
          <w:szCs w:val="28"/>
          <w:lang w:eastAsia="hi-IN" w:bidi="hi-IN"/>
        </w:rPr>
      </w:pPr>
      <w:r w:rsidRPr="009950C4">
        <w:rPr>
          <w:rFonts w:eastAsia="SimSun"/>
          <w:color w:val="000000" w:themeColor="text1"/>
          <w:kern w:val="1"/>
          <w:sz w:val="28"/>
          <w:szCs w:val="28"/>
          <w:lang w:eastAsia="hi-IN" w:bidi="hi-IN"/>
        </w:rPr>
        <w:t xml:space="preserve">-дополнительные предпрофессиональные программы. </w:t>
      </w:r>
    </w:p>
    <w:p w:rsidR="000C0D87" w:rsidRPr="009950C4" w:rsidRDefault="000C0D87" w:rsidP="000C0D87">
      <w:pPr>
        <w:suppressAutoHyphens/>
        <w:spacing w:line="100" w:lineRule="atLeast"/>
        <w:jc w:val="both"/>
        <w:rPr>
          <w:rFonts w:eastAsia="SimSun"/>
          <w:color w:val="000000" w:themeColor="text1"/>
          <w:sz w:val="28"/>
          <w:szCs w:val="28"/>
          <w:lang w:eastAsia="ar-SA"/>
        </w:rPr>
      </w:pPr>
      <w:r w:rsidRPr="009950C4">
        <w:rPr>
          <w:rFonts w:eastAsia="SimSun"/>
          <w:color w:val="000000" w:themeColor="text1"/>
          <w:sz w:val="28"/>
          <w:szCs w:val="28"/>
          <w:lang w:eastAsia="ar-SA"/>
        </w:rPr>
        <w:t>Образовательные программы разрабатываются школой самостоятельно на основе и с учетом Федеральных государственных требований и государственных образовательных стандартов.</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5. В настоящее время в школе сложился работоспособный и полностью укомплектованный квалифицированными кадрами педагогический коллектив, который выстраивает перспективы развития в соответствии с уровнем требований современного этапа развития общества.  6</w:t>
      </w:r>
      <w:r w:rsidR="00D34F72">
        <w:rPr>
          <w:rFonts w:eastAsia="SimSun"/>
          <w:color w:val="000000" w:themeColor="text1"/>
          <w:kern w:val="1"/>
          <w:sz w:val="28"/>
          <w:szCs w:val="28"/>
          <w:lang w:eastAsia="hi-IN" w:bidi="hi-IN"/>
        </w:rPr>
        <w:t>1</w:t>
      </w:r>
      <w:r w:rsidRPr="009950C4">
        <w:rPr>
          <w:rFonts w:eastAsia="SimSun"/>
          <w:color w:val="000000" w:themeColor="text1"/>
          <w:kern w:val="1"/>
          <w:sz w:val="28"/>
          <w:szCs w:val="28"/>
          <w:lang w:eastAsia="hi-IN" w:bidi="hi-IN"/>
        </w:rPr>
        <w:t>% преподавателей и концертмейстеров имеют высшую и первую квалификационную категорию.</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 xml:space="preserve">6. В школе успешно работает выстроенная методическая структура, деятельность которой направлена на улучшение качества образовательного процесса. За отчетный период проведено свыше </w:t>
      </w:r>
      <w:r w:rsidR="00D34F72">
        <w:rPr>
          <w:rFonts w:eastAsia="SimSun"/>
          <w:color w:val="000000" w:themeColor="text1"/>
          <w:kern w:val="1"/>
          <w:sz w:val="28"/>
          <w:szCs w:val="28"/>
          <w:lang w:eastAsia="hi-IN" w:bidi="hi-IN"/>
        </w:rPr>
        <w:t>5</w:t>
      </w:r>
      <w:r w:rsidRPr="009950C4">
        <w:rPr>
          <w:rFonts w:eastAsia="SimSun"/>
          <w:color w:val="000000" w:themeColor="text1"/>
          <w:kern w:val="1"/>
          <w:sz w:val="28"/>
          <w:szCs w:val="28"/>
          <w:lang w:eastAsia="hi-IN" w:bidi="hi-IN"/>
        </w:rPr>
        <w:t>0 методических мероприятий различного уровня.</w:t>
      </w:r>
    </w:p>
    <w:p w:rsidR="00D34F72"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 xml:space="preserve">7. В ДШИ №2 созданы все условия для самореализации ребенка в урочной и внеурочной деятельности, что подтверждается качеством и уровнем участия в конкурсах, фестивалях, олимпиадах, концертах различного вида. </w:t>
      </w:r>
    </w:p>
    <w:p w:rsidR="00D34F72" w:rsidRDefault="00D34F72" w:rsidP="000C0D87">
      <w:pPr>
        <w:widowControl w:val="0"/>
        <w:suppressAutoHyphens/>
        <w:spacing w:line="100" w:lineRule="atLeast"/>
        <w:jc w:val="both"/>
        <w:rPr>
          <w:rFonts w:eastAsia="SimSun"/>
          <w:color w:val="000000" w:themeColor="text1"/>
          <w:kern w:val="1"/>
          <w:sz w:val="28"/>
          <w:szCs w:val="28"/>
          <w:lang w:eastAsia="hi-IN" w:bidi="hi-IN"/>
        </w:rPr>
      </w:pPr>
      <w:r>
        <w:rPr>
          <w:rFonts w:eastAsia="SimSun"/>
          <w:color w:val="000000" w:themeColor="text1"/>
          <w:kern w:val="1"/>
          <w:sz w:val="28"/>
          <w:szCs w:val="28"/>
          <w:lang w:eastAsia="hi-IN" w:bidi="hi-IN"/>
        </w:rPr>
        <w:t xml:space="preserve">8. </w:t>
      </w:r>
      <w:r w:rsidRPr="00D34F72">
        <w:rPr>
          <w:rFonts w:eastAsia="SimSun"/>
          <w:color w:val="000000" w:themeColor="text1"/>
          <w:kern w:val="1"/>
          <w:sz w:val="28"/>
          <w:szCs w:val="28"/>
          <w:lang w:eastAsia="hi-IN" w:bidi="hi-IN"/>
        </w:rPr>
        <w:t>Детская школа искусств №2 является базой для проведения педагогической практики студентов хореографического отделения Астраханского колледжа культуры, народного отделения АМК им. М. Мусоргского.</w:t>
      </w:r>
    </w:p>
    <w:p w:rsidR="000C0D87" w:rsidRPr="009950C4" w:rsidRDefault="00D34F72" w:rsidP="000C0D87">
      <w:pPr>
        <w:widowControl w:val="0"/>
        <w:suppressAutoHyphens/>
        <w:spacing w:line="100" w:lineRule="atLeast"/>
        <w:jc w:val="both"/>
        <w:rPr>
          <w:rFonts w:eastAsia="SimSun"/>
          <w:color w:val="000000" w:themeColor="text1"/>
          <w:kern w:val="1"/>
          <w:sz w:val="28"/>
          <w:szCs w:val="28"/>
          <w:lang w:eastAsia="hi-IN" w:bidi="hi-IN"/>
        </w:rPr>
      </w:pPr>
      <w:r>
        <w:rPr>
          <w:rFonts w:eastAsia="SimSun"/>
          <w:color w:val="000000" w:themeColor="text1"/>
          <w:kern w:val="1"/>
          <w:sz w:val="28"/>
          <w:szCs w:val="28"/>
          <w:lang w:eastAsia="hi-IN" w:bidi="hi-IN"/>
        </w:rPr>
        <w:t>9</w:t>
      </w:r>
      <w:r w:rsidR="000C0D87" w:rsidRPr="009950C4">
        <w:rPr>
          <w:rFonts w:eastAsia="SimSun"/>
          <w:color w:val="000000" w:themeColor="text1"/>
          <w:kern w:val="1"/>
          <w:sz w:val="28"/>
          <w:szCs w:val="28"/>
          <w:lang w:eastAsia="hi-IN" w:bidi="hi-IN"/>
        </w:rPr>
        <w:t xml:space="preserve">. На протяжении последних лет свыше 20% выпускников продолжают свое профессиональное образование в </w:t>
      </w:r>
      <w:proofErr w:type="spellStart"/>
      <w:r w:rsidR="000C0D87" w:rsidRPr="009950C4">
        <w:rPr>
          <w:rFonts w:eastAsia="SimSun"/>
          <w:color w:val="000000" w:themeColor="text1"/>
          <w:kern w:val="1"/>
          <w:sz w:val="28"/>
          <w:szCs w:val="28"/>
          <w:lang w:eastAsia="hi-IN" w:bidi="hi-IN"/>
        </w:rPr>
        <w:t>ССУЗах</w:t>
      </w:r>
      <w:proofErr w:type="spellEnd"/>
      <w:r w:rsidR="000C0D87" w:rsidRPr="009950C4">
        <w:rPr>
          <w:rFonts w:eastAsia="SimSun"/>
          <w:color w:val="000000" w:themeColor="text1"/>
          <w:kern w:val="1"/>
          <w:sz w:val="28"/>
          <w:szCs w:val="28"/>
          <w:lang w:eastAsia="hi-IN" w:bidi="hi-IN"/>
        </w:rPr>
        <w:t xml:space="preserve"> и ВУЗах культуры и искусства.</w:t>
      </w:r>
    </w:p>
    <w:p w:rsidR="000C0D87" w:rsidRPr="009950C4" w:rsidRDefault="00D34F72" w:rsidP="000C0D87">
      <w:pPr>
        <w:widowControl w:val="0"/>
        <w:suppressAutoHyphens/>
        <w:spacing w:line="100" w:lineRule="atLeast"/>
        <w:jc w:val="both"/>
        <w:rPr>
          <w:rFonts w:eastAsia="SimSun"/>
          <w:color w:val="000000" w:themeColor="text1"/>
          <w:kern w:val="1"/>
          <w:sz w:val="28"/>
          <w:szCs w:val="28"/>
          <w:lang w:eastAsia="hi-IN" w:bidi="hi-IN"/>
        </w:rPr>
      </w:pPr>
      <w:r>
        <w:rPr>
          <w:rFonts w:eastAsia="SimSun"/>
          <w:color w:val="000000" w:themeColor="text1"/>
          <w:kern w:val="1"/>
          <w:sz w:val="28"/>
          <w:szCs w:val="28"/>
          <w:lang w:eastAsia="hi-IN" w:bidi="hi-IN"/>
        </w:rPr>
        <w:t>10</w:t>
      </w:r>
      <w:r w:rsidR="000C0D87" w:rsidRPr="009950C4">
        <w:rPr>
          <w:rFonts w:eastAsia="SimSun"/>
          <w:color w:val="000000" w:themeColor="text1"/>
          <w:kern w:val="1"/>
          <w:sz w:val="28"/>
          <w:szCs w:val="28"/>
          <w:lang w:eastAsia="hi-IN" w:bidi="hi-IN"/>
        </w:rPr>
        <w:t>. В течение года обновляется и пополняется материально-техническая база, которая способствует активизации учебного процесса и совершенствованию условий для осуществления образовательной деятельности.</w:t>
      </w:r>
    </w:p>
    <w:p w:rsidR="000C0D87" w:rsidRPr="009950C4" w:rsidRDefault="000C0D87" w:rsidP="000C0D87">
      <w:pPr>
        <w:widowControl w:val="0"/>
        <w:suppressAutoHyphens/>
        <w:spacing w:line="100" w:lineRule="atLeast"/>
        <w:jc w:val="both"/>
        <w:rPr>
          <w:rFonts w:eastAsia="SimSun"/>
          <w:color w:val="000000" w:themeColor="text1"/>
          <w:kern w:val="1"/>
          <w:sz w:val="28"/>
          <w:szCs w:val="28"/>
          <w:lang w:eastAsia="hi-IN" w:bidi="hi-IN"/>
        </w:rPr>
      </w:pPr>
      <w:r w:rsidRPr="009950C4">
        <w:rPr>
          <w:rFonts w:eastAsia="SimSun"/>
          <w:color w:val="000000" w:themeColor="text1"/>
          <w:kern w:val="1"/>
          <w:sz w:val="28"/>
          <w:szCs w:val="28"/>
          <w:lang w:eastAsia="hi-IN" w:bidi="hi-IN"/>
        </w:rPr>
        <w:t>1</w:t>
      </w:r>
      <w:r w:rsidR="00D34F72">
        <w:rPr>
          <w:rFonts w:eastAsia="SimSun"/>
          <w:color w:val="000000" w:themeColor="text1"/>
          <w:kern w:val="1"/>
          <w:sz w:val="28"/>
          <w:szCs w:val="28"/>
          <w:lang w:eastAsia="hi-IN" w:bidi="hi-IN"/>
        </w:rPr>
        <w:t>1</w:t>
      </w:r>
      <w:r w:rsidRPr="009950C4">
        <w:rPr>
          <w:rFonts w:eastAsia="SimSun"/>
          <w:color w:val="000000" w:themeColor="text1"/>
          <w:kern w:val="1"/>
          <w:sz w:val="28"/>
          <w:szCs w:val="28"/>
          <w:lang w:eastAsia="hi-IN" w:bidi="hi-IN"/>
        </w:rPr>
        <w:t>.</w:t>
      </w:r>
      <w:r w:rsidRPr="009950C4">
        <w:rPr>
          <w:b/>
          <w:color w:val="000000" w:themeColor="text1"/>
          <w:lang w:eastAsia="ar-SA"/>
        </w:rPr>
        <w:t xml:space="preserve">     </w:t>
      </w:r>
      <w:r w:rsidRPr="009950C4">
        <w:rPr>
          <w:rFonts w:eastAsia="SimSun"/>
          <w:color w:val="000000" w:themeColor="text1"/>
          <w:kern w:val="1"/>
          <w:sz w:val="28"/>
          <w:szCs w:val="28"/>
          <w:lang w:eastAsia="hi-IN" w:bidi="hi-IN"/>
        </w:rPr>
        <w:t>Интернет сайт школы в полной мере освещает деятельность и работу педагогического коллектива по всем направлениям.</w:t>
      </w:r>
      <w:r w:rsidRPr="009950C4">
        <w:rPr>
          <w:b/>
          <w:color w:val="000000" w:themeColor="text1"/>
          <w:lang w:eastAsia="ar-SA"/>
        </w:rPr>
        <w:t xml:space="preserve"> </w:t>
      </w:r>
    </w:p>
    <w:p w:rsidR="000C0D87" w:rsidRPr="009950C4" w:rsidRDefault="000C0D87" w:rsidP="000C0D87">
      <w:pPr>
        <w:widowControl w:val="0"/>
        <w:suppressAutoHyphens/>
        <w:spacing w:line="100" w:lineRule="atLeast"/>
        <w:jc w:val="both"/>
        <w:rPr>
          <w:color w:val="000000" w:themeColor="text1"/>
          <w:sz w:val="28"/>
          <w:szCs w:val="28"/>
          <w:lang w:eastAsia="ar-SA"/>
        </w:rPr>
      </w:pPr>
      <w:r w:rsidRPr="009950C4">
        <w:rPr>
          <w:rFonts w:eastAsia="SimSun"/>
          <w:color w:val="000000" w:themeColor="text1"/>
          <w:kern w:val="1"/>
          <w:sz w:val="28"/>
          <w:szCs w:val="28"/>
          <w:lang w:eastAsia="hi-IN" w:bidi="hi-IN"/>
        </w:rPr>
        <w:t xml:space="preserve">Одобрено педагогическим советом (протокол №5 от </w:t>
      </w:r>
      <w:r w:rsidR="00AF367E">
        <w:rPr>
          <w:rFonts w:eastAsia="SimSun"/>
          <w:color w:val="000000" w:themeColor="text1"/>
          <w:kern w:val="1"/>
          <w:sz w:val="28"/>
          <w:szCs w:val="28"/>
          <w:lang w:eastAsia="hi-IN" w:bidi="hi-IN"/>
        </w:rPr>
        <w:t>20</w:t>
      </w:r>
      <w:r w:rsidRPr="009950C4">
        <w:rPr>
          <w:rFonts w:eastAsia="SimSun"/>
          <w:color w:val="000000" w:themeColor="text1"/>
          <w:kern w:val="1"/>
          <w:sz w:val="28"/>
          <w:szCs w:val="28"/>
          <w:lang w:eastAsia="hi-IN" w:bidi="hi-IN"/>
        </w:rPr>
        <w:t xml:space="preserve"> </w:t>
      </w:r>
      <w:r w:rsidR="00AF367E">
        <w:rPr>
          <w:rFonts w:eastAsia="SimSun"/>
          <w:color w:val="000000" w:themeColor="text1"/>
          <w:kern w:val="1"/>
          <w:sz w:val="28"/>
          <w:szCs w:val="28"/>
          <w:lang w:eastAsia="hi-IN" w:bidi="hi-IN"/>
        </w:rPr>
        <w:t>марта</w:t>
      </w:r>
      <w:r w:rsidRPr="009950C4">
        <w:rPr>
          <w:rFonts w:eastAsia="SimSun"/>
          <w:color w:val="000000" w:themeColor="text1"/>
          <w:kern w:val="1"/>
          <w:sz w:val="28"/>
          <w:szCs w:val="28"/>
          <w:lang w:eastAsia="hi-IN" w:bidi="hi-IN"/>
        </w:rPr>
        <w:t>20</w:t>
      </w:r>
      <w:r w:rsidR="00AF367E">
        <w:rPr>
          <w:rFonts w:eastAsia="SimSun"/>
          <w:color w:val="000000" w:themeColor="text1"/>
          <w:kern w:val="1"/>
          <w:sz w:val="28"/>
          <w:szCs w:val="28"/>
          <w:lang w:eastAsia="hi-IN" w:bidi="hi-IN"/>
        </w:rPr>
        <w:t xml:space="preserve">20 </w:t>
      </w:r>
      <w:r w:rsidRPr="009950C4">
        <w:rPr>
          <w:rFonts w:eastAsia="SimSun"/>
          <w:color w:val="000000" w:themeColor="text1"/>
          <w:kern w:val="1"/>
          <w:sz w:val="28"/>
          <w:szCs w:val="28"/>
          <w:lang w:eastAsia="hi-IN" w:bidi="hi-IN"/>
        </w:rPr>
        <w:t>г.)</w:t>
      </w:r>
    </w:p>
    <w:p w:rsidR="000C0D87" w:rsidRPr="009950C4" w:rsidRDefault="000C0D87" w:rsidP="000C0D87">
      <w:pPr>
        <w:suppressAutoHyphens/>
        <w:spacing w:line="100" w:lineRule="atLeast"/>
        <w:rPr>
          <w:color w:val="000000" w:themeColor="text1"/>
          <w:sz w:val="28"/>
          <w:szCs w:val="28"/>
          <w:lang w:eastAsia="ar-SA"/>
        </w:rPr>
      </w:pPr>
    </w:p>
    <w:tbl>
      <w:tblPr>
        <w:tblW w:w="9513" w:type="dxa"/>
        <w:tblInd w:w="93" w:type="dxa"/>
        <w:tblLayout w:type="fixed"/>
        <w:tblLook w:val="04A0" w:firstRow="1" w:lastRow="0" w:firstColumn="1" w:lastColumn="0" w:noHBand="0" w:noVBand="1"/>
      </w:tblPr>
      <w:tblGrid>
        <w:gridCol w:w="9513"/>
      </w:tblGrid>
      <w:tr w:rsidR="000C0D87" w:rsidRPr="009950C4" w:rsidTr="00F12A78">
        <w:trPr>
          <w:trHeight w:val="288"/>
        </w:trPr>
        <w:tc>
          <w:tcPr>
            <w:tcW w:w="6440" w:type="dxa"/>
            <w:shd w:val="clear" w:color="auto" w:fill="auto"/>
            <w:noWrap/>
            <w:vAlign w:val="center"/>
            <w:hideMark/>
          </w:tcPr>
          <w:p w:rsidR="000C0D87" w:rsidRPr="009950C4" w:rsidRDefault="000C0D87" w:rsidP="00F12A78">
            <w:pPr>
              <w:jc w:val="both"/>
              <w:rPr>
                <w:bCs/>
                <w:color w:val="000000" w:themeColor="text1"/>
                <w:sz w:val="28"/>
                <w:szCs w:val="28"/>
              </w:rPr>
            </w:pPr>
          </w:p>
          <w:p w:rsidR="000C0D87" w:rsidRPr="009950C4" w:rsidRDefault="000C0D87" w:rsidP="00F12A78">
            <w:pPr>
              <w:jc w:val="both"/>
              <w:rPr>
                <w:bCs/>
                <w:color w:val="000000" w:themeColor="text1"/>
                <w:sz w:val="28"/>
                <w:szCs w:val="28"/>
              </w:rPr>
            </w:pPr>
          </w:p>
          <w:p w:rsidR="000C0D87" w:rsidRPr="009950C4" w:rsidRDefault="000C0D87" w:rsidP="00F12A78">
            <w:pPr>
              <w:jc w:val="both"/>
              <w:rPr>
                <w:bCs/>
                <w:color w:val="000000" w:themeColor="text1"/>
                <w:sz w:val="28"/>
                <w:szCs w:val="28"/>
              </w:rPr>
            </w:pPr>
          </w:p>
        </w:tc>
      </w:tr>
      <w:tr w:rsidR="000C0D87" w:rsidRPr="009950C4" w:rsidTr="00F12A78">
        <w:trPr>
          <w:trHeight w:val="288"/>
        </w:trPr>
        <w:tc>
          <w:tcPr>
            <w:tcW w:w="6440" w:type="dxa"/>
            <w:shd w:val="clear" w:color="auto" w:fill="auto"/>
            <w:noWrap/>
            <w:vAlign w:val="center"/>
          </w:tcPr>
          <w:p w:rsidR="000C0D87" w:rsidRPr="009950C4" w:rsidRDefault="000C0D87" w:rsidP="00F12A78">
            <w:pPr>
              <w:suppressAutoHyphens/>
              <w:spacing w:line="100" w:lineRule="atLeast"/>
              <w:rPr>
                <w:bCs/>
                <w:color w:val="000000" w:themeColor="text1"/>
                <w:sz w:val="28"/>
                <w:szCs w:val="28"/>
              </w:rPr>
            </w:pPr>
            <w:r w:rsidRPr="009950C4">
              <w:rPr>
                <w:bCs/>
                <w:color w:val="000000" w:themeColor="text1"/>
                <w:sz w:val="28"/>
                <w:szCs w:val="28"/>
              </w:rPr>
              <w:lastRenderedPageBreak/>
              <w:t>Дата составле</w:t>
            </w:r>
            <w:r>
              <w:rPr>
                <w:bCs/>
                <w:color w:val="000000" w:themeColor="text1"/>
                <w:sz w:val="28"/>
                <w:szCs w:val="28"/>
              </w:rPr>
              <w:t>ния отчета «__</w:t>
            </w:r>
            <w:r w:rsidR="00E427FC">
              <w:rPr>
                <w:bCs/>
                <w:color w:val="000000" w:themeColor="text1"/>
                <w:sz w:val="28"/>
                <w:szCs w:val="28"/>
              </w:rPr>
              <w:t>20</w:t>
            </w:r>
            <w:r>
              <w:rPr>
                <w:bCs/>
                <w:color w:val="000000" w:themeColor="text1"/>
                <w:sz w:val="28"/>
                <w:szCs w:val="28"/>
              </w:rPr>
              <w:t>__»_____</w:t>
            </w:r>
            <w:r w:rsidR="00E427FC">
              <w:rPr>
                <w:bCs/>
                <w:color w:val="000000" w:themeColor="text1"/>
                <w:sz w:val="28"/>
                <w:szCs w:val="28"/>
              </w:rPr>
              <w:t>03</w:t>
            </w:r>
            <w:r>
              <w:rPr>
                <w:bCs/>
                <w:color w:val="000000" w:themeColor="text1"/>
                <w:sz w:val="28"/>
                <w:szCs w:val="28"/>
              </w:rPr>
              <w:t xml:space="preserve">______  </w:t>
            </w:r>
            <w:r w:rsidRPr="009950C4">
              <w:rPr>
                <w:bCs/>
                <w:color w:val="000000" w:themeColor="text1"/>
                <w:sz w:val="28"/>
                <w:szCs w:val="28"/>
              </w:rPr>
              <w:t>20</w:t>
            </w:r>
            <w:r w:rsidR="00AF367E">
              <w:rPr>
                <w:bCs/>
                <w:color w:val="000000" w:themeColor="text1"/>
                <w:sz w:val="28"/>
                <w:szCs w:val="28"/>
              </w:rPr>
              <w:t>20</w:t>
            </w:r>
            <w:r w:rsidRPr="009950C4">
              <w:rPr>
                <w:bCs/>
                <w:color w:val="000000" w:themeColor="text1"/>
                <w:sz w:val="28"/>
                <w:szCs w:val="28"/>
              </w:rPr>
              <w:t>__ г.</w:t>
            </w:r>
          </w:p>
          <w:p w:rsidR="000C0D87" w:rsidRPr="009950C4" w:rsidRDefault="000C0D87" w:rsidP="00F12A78">
            <w:pPr>
              <w:suppressAutoHyphens/>
              <w:spacing w:line="100" w:lineRule="atLeast"/>
              <w:rPr>
                <w:color w:val="000000" w:themeColor="text1"/>
                <w:sz w:val="28"/>
                <w:szCs w:val="28"/>
                <w:lang w:eastAsia="ar-SA"/>
              </w:rPr>
            </w:pPr>
          </w:p>
        </w:tc>
      </w:tr>
      <w:tr w:rsidR="000C0D87" w:rsidRPr="009950C4" w:rsidTr="00F12A78">
        <w:trPr>
          <w:trHeight w:val="288"/>
        </w:trPr>
        <w:tc>
          <w:tcPr>
            <w:tcW w:w="6440" w:type="dxa"/>
            <w:shd w:val="clear" w:color="auto" w:fill="auto"/>
            <w:noWrap/>
            <w:vAlign w:val="center"/>
            <w:hideMark/>
          </w:tcPr>
          <w:p w:rsidR="000C0D87" w:rsidRPr="009950C4" w:rsidRDefault="000C0D87" w:rsidP="00F12A78">
            <w:pPr>
              <w:rPr>
                <w:bCs/>
                <w:color w:val="000000" w:themeColor="text1"/>
                <w:sz w:val="28"/>
                <w:szCs w:val="28"/>
              </w:rPr>
            </w:pPr>
            <w:r w:rsidRPr="009950C4">
              <w:rPr>
                <w:bCs/>
                <w:color w:val="000000" w:themeColor="text1"/>
                <w:sz w:val="28"/>
                <w:szCs w:val="28"/>
              </w:rPr>
              <w:t>Исполнители:</w:t>
            </w:r>
          </w:p>
        </w:tc>
      </w:tr>
      <w:tr w:rsidR="000C0D87" w:rsidRPr="009950C4" w:rsidTr="00F12A78">
        <w:trPr>
          <w:trHeight w:val="288"/>
        </w:trPr>
        <w:tc>
          <w:tcPr>
            <w:tcW w:w="6440" w:type="dxa"/>
            <w:shd w:val="clear" w:color="auto" w:fill="auto"/>
            <w:noWrap/>
            <w:vAlign w:val="center"/>
            <w:hideMark/>
          </w:tcPr>
          <w:p w:rsidR="000C0D87" w:rsidRPr="009950C4" w:rsidRDefault="000C0D87" w:rsidP="00F12A78">
            <w:pPr>
              <w:rPr>
                <w:bCs/>
                <w:color w:val="000000" w:themeColor="text1"/>
                <w:sz w:val="28"/>
                <w:szCs w:val="28"/>
              </w:rPr>
            </w:pPr>
            <w:proofErr w:type="spellStart"/>
            <w:r w:rsidRPr="009950C4">
              <w:rPr>
                <w:bCs/>
                <w:color w:val="000000" w:themeColor="text1"/>
                <w:sz w:val="28"/>
                <w:szCs w:val="28"/>
              </w:rPr>
              <w:t>Зам</w:t>
            </w:r>
            <w:proofErr w:type="gramStart"/>
            <w:r w:rsidRPr="009950C4">
              <w:rPr>
                <w:bCs/>
                <w:color w:val="000000" w:themeColor="text1"/>
                <w:sz w:val="28"/>
                <w:szCs w:val="28"/>
              </w:rPr>
              <w:t>.д</w:t>
            </w:r>
            <w:proofErr w:type="gramEnd"/>
            <w:r w:rsidRPr="009950C4">
              <w:rPr>
                <w:bCs/>
                <w:color w:val="000000" w:themeColor="text1"/>
                <w:sz w:val="28"/>
                <w:szCs w:val="28"/>
              </w:rPr>
              <w:t>иректора</w:t>
            </w:r>
            <w:proofErr w:type="spellEnd"/>
            <w:r w:rsidRPr="009950C4">
              <w:rPr>
                <w:bCs/>
                <w:color w:val="000000" w:themeColor="text1"/>
                <w:sz w:val="28"/>
                <w:szCs w:val="28"/>
              </w:rPr>
              <w:t xml:space="preserve"> по УВР_________________И.П. Дербина </w:t>
            </w:r>
          </w:p>
        </w:tc>
      </w:tr>
      <w:tr w:rsidR="000C0D87" w:rsidRPr="009A38A3" w:rsidTr="00F12A78">
        <w:trPr>
          <w:trHeight w:val="288"/>
        </w:trPr>
        <w:tc>
          <w:tcPr>
            <w:tcW w:w="6440" w:type="dxa"/>
            <w:shd w:val="clear" w:color="auto" w:fill="auto"/>
            <w:noWrap/>
            <w:vAlign w:val="center"/>
            <w:hideMark/>
          </w:tcPr>
          <w:p w:rsidR="000C0D87" w:rsidRPr="009A38A3" w:rsidRDefault="000C0D87" w:rsidP="00F12A78">
            <w:pPr>
              <w:jc w:val="both"/>
              <w:rPr>
                <w:bCs/>
                <w:color w:val="000000" w:themeColor="text1"/>
                <w:sz w:val="28"/>
                <w:szCs w:val="28"/>
              </w:rPr>
            </w:pPr>
            <w:r w:rsidRPr="009A38A3">
              <w:rPr>
                <w:bCs/>
                <w:color w:val="000000" w:themeColor="text1"/>
                <w:sz w:val="28"/>
                <w:szCs w:val="28"/>
              </w:rPr>
              <w:t xml:space="preserve">                            </w:t>
            </w:r>
          </w:p>
        </w:tc>
      </w:tr>
    </w:tbl>
    <w:p w:rsidR="000C0D87" w:rsidRPr="009A38A3" w:rsidRDefault="000C0D87" w:rsidP="000C0D87">
      <w:pPr>
        <w:suppressAutoHyphens/>
        <w:spacing w:line="100" w:lineRule="atLeast"/>
        <w:rPr>
          <w:color w:val="000000" w:themeColor="text1"/>
          <w:sz w:val="28"/>
          <w:szCs w:val="28"/>
          <w:lang w:eastAsia="ar-SA"/>
        </w:rPr>
      </w:pPr>
    </w:p>
    <w:p w:rsidR="000C0D87" w:rsidRPr="009A38A3" w:rsidRDefault="000C0D87" w:rsidP="000C0D87">
      <w:pPr>
        <w:suppressAutoHyphens/>
        <w:spacing w:line="100" w:lineRule="atLeast"/>
        <w:rPr>
          <w:color w:val="000000" w:themeColor="text1"/>
          <w:sz w:val="28"/>
          <w:szCs w:val="28"/>
          <w:lang w:eastAsia="ar-SA"/>
        </w:rPr>
      </w:pPr>
    </w:p>
    <w:p w:rsidR="000C0D87" w:rsidRPr="009A38A3" w:rsidRDefault="000C0D87" w:rsidP="000C0D87">
      <w:pPr>
        <w:suppressAutoHyphens/>
        <w:spacing w:line="100" w:lineRule="atLeast"/>
        <w:rPr>
          <w:color w:val="000000" w:themeColor="text1"/>
          <w:sz w:val="28"/>
          <w:szCs w:val="28"/>
          <w:lang w:eastAsia="ar-SA"/>
        </w:rPr>
      </w:pPr>
    </w:p>
    <w:p w:rsidR="000C0D87" w:rsidRPr="009A38A3" w:rsidRDefault="000C0D87" w:rsidP="000C0D87">
      <w:pPr>
        <w:suppressAutoHyphens/>
        <w:spacing w:line="100" w:lineRule="atLeast"/>
        <w:rPr>
          <w:color w:val="000000" w:themeColor="text1"/>
          <w:sz w:val="28"/>
          <w:szCs w:val="28"/>
          <w:lang w:eastAsia="ar-SA"/>
        </w:rPr>
      </w:pPr>
    </w:p>
    <w:p w:rsidR="000C0D87" w:rsidRPr="009A38A3" w:rsidRDefault="000C0D87" w:rsidP="00F5582E">
      <w:pPr>
        <w:widowControl w:val="0"/>
        <w:suppressAutoHyphens/>
        <w:ind w:left="75" w:firstLine="634"/>
        <w:jc w:val="both"/>
        <w:rPr>
          <w:rFonts w:eastAsia="SimSun"/>
          <w:color w:val="000000" w:themeColor="text1"/>
          <w:kern w:val="2"/>
          <w:sz w:val="28"/>
          <w:szCs w:val="28"/>
          <w:lang w:eastAsia="hi-IN" w:bidi="hi-IN"/>
        </w:rPr>
      </w:pPr>
    </w:p>
    <w:sectPr w:rsidR="000C0D87" w:rsidRPr="009A38A3" w:rsidSect="00400C4F">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448302"/>
    <w:lvl w:ilvl="0">
      <w:numFmt w:val="bullet"/>
      <w:lvlText w:val="*"/>
      <w:lvlJc w:val="left"/>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OpenSymbol" w:hAnsi="OpenSymbol" w:cs="Symbol"/>
      </w:rPr>
    </w:lvl>
  </w:abstractNum>
  <w:abstractNum w:abstractNumId="2">
    <w:nsid w:val="0808584C"/>
    <w:multiLevelType w:val="hybridMultilevel"/>
    <w:tmpl w:val="05C0F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C6C34"/>
    <w:multiLevelType w:val="hybridMultilevel"/>
    <w:tmpl w:val="66D6845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D0665A"/>
    <w:multiLevelType w:val="hybridMultilevel"/>
    <w:tmpl w:val="6C66F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1823D8"/>
    <w:multiLevelType w:val="hybridMultilevel"/>
    <w:tmpl w:val="8EAE38A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612557"/>
    <w:multiLevelType w:val="hybridMultilevel"/>
    <w:tmpl w:val="F7ECB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E2D75"/>
    <w:multiLevelType w:val="hybridMultilevel"/>
    <w:tmpl w:val="86F622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F918E0"/>
    <w:multiLevelType w:val="hybridMultilevel"/>
    <w:tmpl w:val="E384DF8C"/>
    <w:lvl w:ilvl="0" w:tplc="00000004">
      <w:numFmt w:val="bullet"/>
      <w:lvlText w:val="-"/>
      <w:lvlJc w:val="left"/>
      <w:pPr>
        <w:ind w:left="720" w:hanging="360"/>
      </w:pPr>
      <w:rPr>
        <w:rFonts w:ascii="OpenSymbol" w:hAnsi="Open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877EDA"/>
    <w:multiLevelType w:val="hybridMultilevel"/>
    <w:tmpl w:val="09E4C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D1C40"/>
    <w:multiLevelType w:val="hybridMultilevel"/>
    <w:tmpl w:val="682E4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C53CE7"/>
    <w:multiLevelType w:val="hybridMultilevel"/>
    <w:tmpl w:val="59A8EC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1477D4B"/>
    <w:multiLevelType w:val="hybridMultilevel"/>
    <w:tmpl w:val="7FB49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097E66"/>
    <w:multiLevelType w:val="hybridMultilevel"/>
    <w:tmpl w:val="E14C9D2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10"/>
  </w:num>
  <w:num w:numId="9">
    <w:abstractNumId w:val="4"/>
  </w:num>
  <w:num w:numId="10">
    <w:abstractNumId w:val="12"/>
  </w:num>
  <w:num w:numId="11">
    <w:abstractNumId w:val="9"/>
  </w:num>
  <w:num w:numId="12">
    <w:abstractNumId w:val="1"/>
  </w:num>
  <w:num w:numId="13">
    <w:abstractNumId w:val="11"/>
  </w:num>
  <w:num w:numId="14">
    <w:abstractNumId w:val="8"/>
  </w:num>
  <w:num w:numId="1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83"/>
    <w:rsid w:val="0000481E"/>
    <w:rsid w:val="00007B3C"/>
    <w:rsid w:val="000143B0"/>
    <w:rsid w:val="00020ADC"/>
    <w:rsid w:val="00026682"/>
    <w:rsid w:val="0002779F"/>
    <w:rsid w:val="000311A5"/>
    <w:rsid w:val="00032680"/>
    <w:rsid w:val="00032751"/>
    <w:rsid w:val="0003409B"/>
    <w:rsid w:val="00036B08"/>
    <w:rsid w:val="00052062"/>
    <w:rsid w:val="00053E5C"/>
    <w:rsid w:val="00056E6A"/>
    <w:rsid w:val="00057FE6"/>
    <w:rsid w:val="00061854"/>
    <w:rsid w:val="000676D4"/>
    <w:rsid w:val="00072F1D"/>
    <w:rsid w:val="00074489"/>
    <w:rsid w:val="00076F92"/>
    <w:rsid w:val="000850DB"/>
    <w:rsid w:val="00092639"/>
    <w:rsid w:val="00092EAB"/>
    <w:rsid w:val="000A4F8E"/>
    <w:rsid w:val="000B34BC"/>
    <w:rsid w:val="000B3C4F"/>
    <w:rsid w:val="000C0D87"/>
    <w:rsid w:val="000C382A"/>
    <w:rsid w:val="000C3D15"/>
    <w:rsid w:val="000C3F53"/>
    <w:rsid w:val="000D0160"/>
    <w:rsid w:val="000D297E"/>
    <w:rsid w:val="000D6088"/>
    <w:rsid w:val="000E28ED"/>
    <w:rsid w:val="000F14A4"/>
    <w:rsid w:val="000F3338"/>
    <w:rsid w:val="0010009D"/>
    <w:rsid w:val="00106051"/>
    <w:rsid w:val="00106BDE"/>
    <w:rsid w:val="001114DC"/>
    <w:rsid w:val="00115588"/>
    <w:rsid w:val="00117E7F"/>
    <w:rsid w:val="00122130"/>
    <w:rsid w:val="001249D6"/>
    <w:rsid w:val="00131470"/>
    <w:rsid w:val="00132D23"/>
    <w:rsid w:val="00133203"/>
    <w:rsid w:val="00134F5D"/>
    <w:rsid w:val="00137900"/>
    <w:rsid w:val="00140A57"/>
    <w:rsid w:val="00147EC3"/>
    <w:rsid w:val="0015042D"/>
    <w:rsid w:val="00157869"/>
    <w:rsid w:val="00160DD6"/>
    <w:rsid w:val="00163FBC"/>
    <w:rsid w:val="00164E64"/>
    <w:rsid w:val="00165FB1"/>
    <w:rsid w:val="001701DB"/>
    <w:rsid w:val="001751D0"/>
    <w:rsid w:val="001753D4"/>
    <w:rsid w:val="00183A38"/>
    <w:rsid w:val="001846FB"/>
    <w:rsid w:val="001870F8"/>
    <w:rsid w:val="00195E91"/>
    <w:rsid w:val="001A2BCD"/>
    <w:rsid w:val="001A3B7D"/>
    <w:rsid w:val="001A3DCF"/>
    <w:rsid w:val="001A40E2"/>
    <w:rsid w:val="001A571C"/>
    <w:rsid w:val="001B1348"/>
    <w:rsid w:val="001B59CC"/>
    <w:rsid w:val="001B62D5"/>
    <w:rsid w:val="001C489D"/>
    <w:rsid w:val="001C6B52"/>
    <w:rsid w:val="001E5741"/>
    <w:rsid w:val="001E66A6"/>
    <w:rsid w:val="001F4AF7"/>
    <w:rsid w:val="001F6CE1"/>
    <w:rsid w:val="00203B9E"/>
    <w:rsid w:val="00203DD0"/>
    <w:rsid w:val="00206A2F"/>
    <w:rsid w:val="0021068D"/>
    <w:rsid w:val="00211516"/>
    <w:rsid w:val="00214079"/>
    <w:rsid w:val="00215E3D"/>
    <w:rsid w:val="0021694F"/>
    <w:rsid w:val="00222F62"/>
    <w:rsid w:val="0022536B"/>
    <w:rsid w:val="002267EC"/>
    <w:rsid w:val="00232145"/>
    <w:rsid w:val="00252B27"/>
    <w:rsid w:val="00253895"/>
    <w:rsid w:val="0026068D"/>
    <w:rsid w:val="00264DD1"/>
    <w:rsid w:val="00270526"/>
    <w:rsid w:val="002716E6"/>
    <w:rsid w:val="002812A0"/>
    <w:rsid w:val="00290830"/>
    <w:rsid w:val="002933C5"/>
    <w:rsid w:val="00294B46"/>
    <w:rsid w:val="00295226"/>
    <w:rsid w:val="00297557"/>
    <w:rsid w:val="002A1646"/>
    <w:rsid w:val="002A3F12"/>
    <w:rsid w:val="002B5C6D"/>
    <w:rsid w:val="002B76A8"/>
    <w:rsid w:val="002C7C3C"/>
    <w:rsid w:val="002D573C"/>
    <w:rsid w:val="002D72DE"/>
    <w:rsid w:val="002E382A"/>
    <w:rsid w:val="002E41F4"/>
    <w:rsid w:val="002E6FBF"/>
    <w:rsid w:val="002F0F09"/>
    <w:rsid w:val="002F29E3"/>
    <w:rsid w:val="003035FA"/>
    <w:rsid w:val="00303FB6"/>
    <w:rsid w:val="003041FE"/>
    <w:rsid w:val="003128D5"/>
    <w:rsid w:val="00312C1E"/>
    <w:rsid w:val="00314891"/>
    <w:rsid w:val="00315728"/>
    <w:rsid w:val="00317821"/>
    <w:rsid w:val="00317881"/>
    <w:rsid w:val="003209FC"/>
    <w:rsid w:val="003220CB"/>
    <w:rsid w:val="00324CF8"/>
    <w:rsid w:val="00332C2F"/>
    <w:rsid w:val="0033487D"/>
    <w:rsid w:val="00336C68"/>
    <w:rsid w:val="00337FF9"/>
    <w:rsid w:val="00346273"/>
    <w:rsid w:val="003572A8"/>
    <w:rsid w:val="00357BB3"/>
    <w:rsid w:val="00362050"/>
    <w:rsid w:val="00375180"/>
    <w:rsid w:val="003763D8"/>
    <w:rsid w:val="00377614"/>
    <w:rsid w:val="0039208E"/>
    <w:rsid w:val="00397D97"/>
    <w:rsid w:val="003A1310"/>
    <w:rsid w:val="003A20C0"/>
    <w:rsid w:val="003A472F"/>
    <w:rsid w:val="003B4A24"/>
    <w:rsid w:val="003B4B03"/>
    <w:rsid w:val="003B7EE2"/>
    <w:rsid w:val="003C0FAF"/>
    <w:rsid w:val="003C3CE0"/>
    <w:rsid w:val="003C60F8"/>
    <w:rsid w:val="003D04FD"/>
    <w:rsid w:val="003E0255"/>
    <w:rsid w:val="003E35D5"/>
    <w:rsid w:val="00400C4F"/>
    <w:rsid w:val="0040158E"/>
    <w:rsid w:val="004238E6"/>
    <w:rsid w:val="00424B52"/>
    <w:rsid w:val="00425765"/>
    <w:rsid w:val="00430671"/>
    <w:rsid w:val="004320BC"/>
    <w:rsid w:val="00433D75"/>
    <w:rsid w:val="0043516E"/>
    <w:rsid w:val="00436059"/>
    <w:rsid w:val="00440AB7"/>
    <w:rsid w:val="00440DAE"/>
    <w:rsid w:val="004419EA"/>
    <w:rsid w:val="00445128"/>
    <w:rsid w:val="00447411"/>
    <w:rsid w:val="0045168A"/>
    <w:rsid w:val="00457CC3"/>
    <w:rsid w:val="004650EB"/>
    <w:rsid w:val="00475786"/>
    <w:rsid w:val="004844B1"/>
    <w:rsid w:val="004961E6"/>
    <w:rsid w:val="00496347"/>
    <w:rsid w:val="00497FC6"/>
    <w:rsid w:val="004A0229"/>
    <w:rsid w:val="004A263B"/>
    <w:rsid w:val="004A30ED"/>
    <w:rsid w:val="004A56A9"/>
    <w:rsid w:val="004C3DAC"/>
    <w:rsid w:val="004C3E13"/>
    <w:rsid w:val="004C4A5F"/>
    <w:rsid w:val="004C6D84"/>
    <w:rsid w:val="004D0D5C"/>
    <w:rsid w:val="004D1AF4"/>
    <w:rsid w:val="004D5918"/>
    <w:rsid w:val="004D684B"/>
    <w:rsid w:val="004E20F7"/>
    <w:rsid w:val="00502ACF"/>
    <w:rsid w:val="00505274"/>
    <w:rsid w:val="00506329"/>
    <w:rsid w:val="00513802"/>
    <w:rsid w:val="00513967"/>
    <w:rsid w:val="005155CF"/>
    <w:rsid w:val="00517950"/>
    <w:rsid w:val="005208BD"/>
    <w:rsid w:val="0052350C"/>
    <w:rsid w:val="0052378A"/>
    <w:rsid w:val="005265A6"/>
    <w:rsid w:val="005438AB"/>
    <w:rsid w:val="005458C8"/>
    <w:rsid w:val="0054790A"/>
    <w:rsid w:val="00551C4C"/>
    <w:rsid w:val="0055427B"/>
    <w:rsid w:val="005554E5"/>
    <w:rsid w:val="00560F3C"/>
    <w:rsid w:val="00563AEB"/>
    <w:rsid w:val="00563B3F"/>
    <w:rsid w:val="005739D1"/>
    <w:rsid w:val="005776F1"/>
    <w:rsid w:val="0059279E"/>
    <w:rsid w:val="005A089E"/>
    <w:rsid w:val="005B577A"/>
    <w:rsid w:val="005C6063"/>
    <w:rsid w:val="005D0AE8"/>
    <w:rsid w:val="005D11AA"/>
    <w:rsid w:val="005D52D3"/>
    <w:rsid w:val="005F1319"/>
    <w:rsid w:val="005F287C"/>
    <w:rsid w:val="005F2DF4"/>
    <w:rsid w:val="0060228C"/>
    <w:rsid w:val="00604D29"/>
    <w:rsid w:val="00605955"/>
    <w:rsid w:val="00606DFC"/>
    <w:rsid w:val="00610CB6"/>
    <w:rsid w:val="00617C5F"/>
    <w:rsid w:val="00625A69"/>
    <w:rsid w:val="00632A63"/>
    <w:rsid w:val="00641FCD"/>
    <w:rsid w:val="0064245B"/>
    <w:rsid w:val="006509C7"/>
    <w:rsid w:val="00652F6B"/>
    <w:rsid w:val="006540DE"/>
    <w:rsid w:val="00654E53"/>
    <w:rsid w:val="00655584"/>
    <w:rsid w:val="00665046"/>
    <w:rsid w:val="006665E8"/>
    <w:rsid w:val="0067385C"/>
    <w:rsid w:val="00673A01"/>
    <w:rsid w:val="00673ED5"/>
    <w:rsid w:val="006752C8"/>
    <w:rsid w:val="006763D7"/>
    <w:rsid w:val="00677CDF"/>
    <w:rsid w:val="00677F9E"/>
    <w:rsid w:val="00681381"/>
    <w:rsid w:val="00683993"/>
    <w:rsid w:val="006846E6"/>
    <w:rsid w:val="006905A1"/>
    <w:rsid w:val="00694AC9"/>
    <w:rsid w:val="0069520E"/>
    <w:rsid w:val="006A0A07"/>
    <w:rsid w:val="006A24AB"/>
    <w:rsid w:val="006A3BFF"/>
    <w:rsid w:val="006A456D"/>
    <w:rsid w:val="006A77B3"/>
    <w:rsid w:val="006C7BAB"/>
    <w:rsid w:val="006D0D0A"/>
    <w:rsid w:val="006D33B8"/>
    <w:rsid w:val="006D646C"/>
    <w:rsid w:val="006E3019"/>
    <w:rsid w:val="006E3439"/>
    <w:rsid w:val="006E481A"/>
    <w:rsid w:val="006F5522"/>
    <w:rsid w:val="006F678F"/>
    <w:rsid w:val="00703642"/>
    <w:rsid w:val="0070461D"/>
    <w:rsid w:val="00707FD5"/>
    <w:rsid w:val="00712791"/>
    <w:rsid w:val="007129DA"/>
    <w:rsid w:val="007139AE"/>
    <w:rsid w:val="0071541D"/>
    <w:rsid w:val="00716822"/>
    <w:rsid w:val="007212E9"/>
    <w:rsid w:val="00721A84"/>
    <w:rsid w:val="007224B3"/>
    <w:rsid w:val="00735800"/>
    <w:rsid w:val="00736077"/>
    <w:rsid w:val="00737405"/>
    <w:rsid w:val="007408A9"/>
    <w:rsid w:val="007431EC"/>
    <w:rsid w:val="00746819"/>
    <w:rsid w:val="00746F43"/>
    <w:rsid w:val="00752D3A"/>
    <w:rsid w:val="007530C8"/>
    <w:rsid w:val="007532FD"/>
    <w:rsid w:val="00753C09"/>
    <w:rsid w:val="00762917"/>
    <w:rsid w:val="00767EC8"/>
    <w:rsid w:val="00770903"/>
    <w:rsid w:val="00774EE1"/>
    <w:rsid w:val="00784841"/>
    <w:rsid w:val="00797302"/>
    <w:rsid w:val="007A228D"/>
    <w:rsid w:val="007B1661"/>
    <w:rsid w:val="007B23DE"/>
    <w:rsid w:val="007B2876"/>
    <w:rsid w:val="007B73C1"/>
    <w:rsid w:val="007C1B21"/>
    <w:rsid w:val="007C22D7"/>
    <w:rsid w:val="007C4D32"/>
    <w:rsid w:val="007C6071"/>
    <w:rsid w:val="007C74D0"/>
    <w:rsid w:val="007D1652"/>
    <w:rsid w:val="007D5A5C"/>
    <w:rsid w:val="007E0EDA"/>
    <w:rsid w:val="007E35E6"/>
    <w:rsid w:val="007E5140"/>
    <w:rsid w:val="007E6458"/>
    <w:rsid w:val="007E6B96"/>
    <w:rsid w:val="007F0EE1"/>
    <w:rsid w:val="007F2374"/>
    <w:rsid w:val="00800186"/>
    <w:rsid w:val="00803648"/>
    <w:rsid w:val="00807CBF"/>
    <w:rsid w:val="00810159"/>
    <w:rsid w:val="008161AE"/>
    <w:rsid w:val="0081681F"/>
    <w:rsid w:val="008173E2"/>
    <w:rsid w:val="008208CB"/>
    <w:rsid w:val="00834589"/>
    <w:rsid w:val="00836680"/>
    <w:rsid w:val="00842BE8"/>
    <w:rsid w:val="00845314"/>
    <w:rsid w:val="008476C2"/>
    <w:rsid w:val="00847BED"/>
    <w:rsid w:val="00851658"/>
    <w:rsid w:val="00851B8A"/>
    <w:rsid w:val="0085498F"/>
    <w:rsid w:val="00855C2C"/>
    <w:rsid w:val="00860ACA"/>
    <w:rsid w:val="00862550"/>
    <w:rsid w:val="00863881"/>
    <w:rsid w:val="008641FF"/>
    <w:rsid w:val="00865AF0"/>
    <w:rsid w:val="0086754D"/>
    <w:rsid w:val="0087679F"/>
    <w:rsid w:val="00881A01"/>
    <w:rsid w:val="008903EB"/>
    <w:rsid w:val="008954CA"/>
    <w:rsid w:val="008A09F8"/>
    <w:rsid w:val="008A775D"/>
    <w:rsid w:val="008B40F8"/>
    <w:rsid w:val="008C22A0"/>
    <w:rsid w:val="008C42B2"/>
    <w:rsid w:val="008D42AD"/>
    <w:rsid w:val="008D4C86"/>
    <w:rsid w:val="008E012F"/>
    <w:rsid w:val="008E1840"/>
    <w:rsid w:val="008E2F16"/>
    <w:rsid w:val="008E3D87"/>
    <w:rsid w:val="008F2607"/>
    <w:rsid w:val="008F45BF"/>
    <w:rsid w:val="009003D2"/>
    <w:rsid w:val="00900D19"/>
    <w:rsid w:val="00912FD0"/>
    <w:rsid w:val="009165D5"/>
    <w:rsid w:val="009202F5"/>
    <w:rsid w:val="00921080"/>
    <w:rsid w:val="00930EA4"/>
    <w:rsid w:val="009414D4"/>
    <w:rsid w:val="009438E2"/>
    <w:rsid w:val="009455AA"/>
    <w:rsid w:val="0095227D"/>
    <w:rsid w:val="00955022"/>
    <w:rsid w:val="00960851"/>
    <w:rsid w:val="0096233B"/>
    <w:rsid w:val="00964759"/>
    <w:rsid w:val="009669FB"/>
    <w:rsid w:val="009702D7"/>
    <w:rsid w:val="00971883"/>
    <w:rsid w:val="00974008"/>
    <w:rsid w:val="009758DB"/>
    <w:rsid w:val="0098110B"/>
    <w:rsid w:val="00986359"/>
    <w:rsid w:val="009863A9"/>
    <w:rsid w:val="00991C99"/>
    <w:rsid w:val="009A0D50"/>
    <w:rsid w:val="009A19C1"/>
    <w:rsid w:val="009A3497"/>
    <w:rsid w:val="009A38A3"/>
    <w:rsid w:val="009B2AFF"/>
    <w:rsid w:val="009C2444"/>
    <w:rsid w:val="009C5227"/>
    <w:rsid w:val="009C7316"/>
    <w:rsid w:val="009C7650"/>
    <w:rsid w:val="009D139C"/>
    <w:rsid w:val="009D1567"/>
    <w:rsid w:val="009D159F"/>
    <w:rsid w:val="009D3C4C"/>
    <w:rsid w:val="009D3ECA"/>
    <w:rsid w:val="009D48FF"/>
    <w:rsid w:val="009D57ED"/>
    <w:rsid w:val="009F01B0"/>
    <w:rsid w:val="009F0F9B"/>
    <w:rsid w:val="009F1DA5"/>
    <w:rsid w:val="009F3EC6"/>
    <w:rsid w:val="00A0592F"/>
    <w:rsid w:val="00A237C7"/>
    <w:rsid w:val="00A342F1"/>
    <w:rsid w:val="00A46230"/>
    <w:rsid w:val="00A4623A"/>
    <w:rsid w:val="00A507B1"/>
    <w:rsid w:val="00A507C4"/>
    <w:rsid w:val="00A530D0"/>
    <w:rsid w:val="00A549F1"/>
    <w:rsid w:val="00A54F16"/>
    <w:rsid w:val="00A65CB8"/>
    <w:rsid w:val="00A71D30"/>
    <w:rsid w:val="00A71E0D"/>
    <w:rsid w:val="00A77C8B"/>
    <w:rsid w:val="00A81E43"/>
    <w:rsid w:val="00A9018C"/>
    <w:rsid w:val="00A905B2"/>
    <w:rsid w:val="00A952EA"/>
    <w:rsid w:val="00A9649F"/>
    <w:rsid w:val="00AB51F0"/>
    <w:rsid w:val="00AB7F03"/>
    <w:rsid w:val="00AC60C2"/>
    <w:rsid w:val="00AC741B"/>
    <w:rsid w:val="00AC790A"/>
    <w:rsid w:val="00AD0AF8"/>
    <w:rsid w:val="00AD1D3B"/>
    <w:rsid w:val="00AD5A16"/>
    <w:rsid w:val="00AD6A82"/>
    <w:rsid w:val="00AD761C"/>
    <w:rsid w:val="00AE26F5"/>
    <w:rsid w:val="00AE5328"/>
    <w:rsid w:val="00AE5524"/>
    <w:rsid w:val="00AF24AB"/>
    <w:rsid w:val="00AF367E"/>
    <w:rsid w:val="00AF3F62"/>
    <w:rsid w:val="00B00713"/>
    <w:rsid w:val="00B01D3F"/>
    <w:rsid w:val="00B14729"/>
    <w:rsid w:val="00B153A5"/>
    <w:rsid w:val="00B23B8C"/>
    <w:rsid w:val="00B25387"/>
    <w:rsid w:val="00B3053D"/>
    <w:rsid w:val="00B31C8C"/>
    <w:rsid w:val="00B34005"/>
    <w:rsid w:val="00B35C2A"/>
    <w:rsid w:val="00B37D8F"/>
    <w:rsid w:val="00B40B44"/>
    <w:rsid w:val="00B41B65"/>
    <w:rsid w:val="00B52927"/>
    <w:rsid w:val="00B53499"/>
    <w:rsid w:val="00B57654"/>
    <w:rsid w:val="00B63853"/>
    <w:rsid w:val="00B74A94"/>
    <w:rsid w:val="00B75579"/>
    <w:rsid w:val="00B97F31"/>
    <w:rsid w:val="00BA1C9E"/>
    <w:rsid w:val="00BB2EC0"/>
    <w:rsid w:val="00BB3692"/>
    <w:rsid w:val="00BB67C8"/>
    <w:rsid w:val="00BB6A86"/>
    <w:rsid w:val="00BC2711"/>
    <w:rsid w:val="00BC2ED8"/>
    <w:rsid w:val="00BD2802"/>
    <w:rsid w:val="00BD63A5"/>
    <w:rsid w:val="00BD7177"/>
    <w:rsid w:val="00BD7282"/>
    <w:rsid w:val="00BE39CB"/>
    <w:rsid w:val="00BF5280"/>
    <w:rsid w:val="00BF5AB9"/>
    <w:rsid w:val="00BF5DE2"/>
    <w:rsid w:val="00C0551A"/>
    <w:rsid w:val="00C127BA"/>
    <w:rsid w:val="00C16828"/>
    <w:rsid w:val="00C232BA"/>
    <w:rsid w:val="00C30B25"/>
    <w:rsid w:val="00C345B1"/>
    <w:rsid w:val="00C35914"/>
    <w:rsid w:val="00C4188B"/>
    <w:rsid w:val="00C47A21"/>
    <w:rsid w:val="00C6287E"/>
    <w:rsid w:val="00C71826"/>
    <w:rsid w:val="00C72EAB"/>
    <w:rsid w:val="00C77BA9"/>
    <w:rsid w:val="00C77FD1"/>
    <w:rsid w:val="00C80225"/>
    <w:rsid w:val="00C9024C"/>
    <w:rsid w:val="00C930B0"/>
    <w:rsid w:val="00C9345B"/>
    <w:rsid w:val="00C942AA"/>
    <w:rsid w:val="00C96DDB"/>
    <w:rsid w:val="00CB13E5"/>
    <w:rsid w:val="00CB3F66"/>
    <w:rsid w:val="00CD4FB9"/>
    <w:rsid w:val="00CE429F"/>
    <w:rsid w:val="00CF2910"/>
    <w:rsid w:val="00CF3811"/>
    <w:rsid w:val="00D0456C"/>
    <w:rsid w:val="00D077DC"/>
    <w:rsid w:val="00D16F90"/>
    <w:rsid w:val="00D237D8"/>
    <w:rsid w:val="00D23AFD"/>
    <w:rsid w:val="00D26529"/>
    <w:rsid w:val="00D301BE"/>
    <w:rsid w:val="00D311A3"/>
    <w:rsid w:val="00D312C0"/>
    <w:rsid w:val="00D32554"/>
    <w:rsid w:val="00D34468"/>
    <w:rsid w:val="00D34F72"/>
    <w:rsid w:val="00D35ACB"/>
    <w:rsid w:val="00D37E83"/>
    <w:rsid w:val="00D401EE"/>
    <w:rsid w:val="00D44276"/>
    <w:rsid w:val="00D5398C"/>
    <w:rsid w:val="00D600CE"/>
    <w:rsid w:val="00D60C24"/>
    <w:rsid w:val="00D65CFC"/>
    <w:rsid w:val="00D765A5"/>
    <w:rsid w:val="00D82C89"/>
    <w:rsid w:val="00D84DBA"/>
    <w:rsid w:val="00D9213D"/>
    <w:rsid w:val="00D93300"/>
    <w:rsid w:val="00DA2C85"/>
    <w:rsid w:val="00DA300D"/>
    <w:rsid w:val="00DA54EE"/>
    <w:rsid w:val="00DA6DC7"/>
    <w:rsid w:val="00DB3649"/>
    <w:rsid w:val="00DB424E"/>
    <w:rsid w:val="00DB4EE3"/>
    <w:rsid w:val="00DB771D"/>
    <w:rsid w:val="00DC0B83"/>
    <w:rsid w:val="00DC13D0"/>
    <w:rsid w:val="00DC6E87"/>
    <w:rsid w:val="00DC758E"/>
    <w:rsid w:val="00DD2ECA"/>
    <w:rsid w:val="00DE0F6F"/>
    <w:rsid w:val="00DE37BE"/>
    <w:rsid w:val="00DE4F18"/>
    <w:rsid w:val="00DE4FC8"/>
    <w:rsid w:val="00DF0412"/>
    <w:rsid w:val="00DF209F"/>
    <w:rsid w:val="00DF72F8"/>
    <w:rsid w:val="00E03CF0"/>
    <w:rsid w:val="00E073BB"/>
    <w:rsid w:val="00E26697"/>
    <w:rsid w:val="00E3128E"/>
    <w:rsid w:val="00E41472"/>
    <w:rsid w:val="00E41B35"/>
    <w:rsid w:val="00E427FC"/>
    <w:rsid w:val="00E4569C"/>
    <w:rsid w:val="00E46A3A"/>
    <w:rsid w:val="00E4776F"/>
    <w:rsid w:val="00E53406"/>
    <w:rsid w:val="00E53D9A"/>
    <w:rsid w:val="00E56B5E"/>
    <w:rsid w:val="00E56FA0"/>
    <w:rsid w:val="00E57EAB"/>
    <w:rsid w:val="00E604C8"/>
    <w:rsid w:val="00E667EC"/>
    <w:rsid w:val="00E66DFA"/>
    <w:rsid w:val="00E67011"/>
    <w:rsid w:val="00E701A3"/>
    <w:rsid w:val="00E716B9"/>
    <w:rsid w:val="00E77DDB"/>
    <w:rsid w:val="00E835C8"/>
    <w:rsid w:val="00E91FD2"/>
    <w:rsid w:val="00EA0E29"/>
    <w:rsid w:val="00EA1CC9"/>
    <w:rsid w:val="00EA2958"/>
    <w:rsid w:val="00EB22E1"/>
    <w:rsid w:val="00EB40AE"/>
    <w:rsid w:val="00EB55C7"/>
    <w:rsid w:val="00EC09C3"/>
    <w:rsid w:val="00EC3A6C"/>
    <w:rsid w:val="00EC4FE2"/>
    <w:rsid w:val="00EC522E"/>
    <w:rsid w:val="00ED052B"/>
    <w:rsid w:val="00ED27EE"/>
    <w:rsid w:val="00ED329D"/>
    <w:rsid w:val="00ED3374"/>
    <w:rsid w:val="00ED496D"/>
    <w:rsid w:val="00EE2B24"/>
    <w:rsid w:val="00EE4E06"/>
    <w:rsid w:val="00EF74DC"/>
    <w:rsid w:val="00EF7F79"/>
    <w:rsid w:val="00F04921"/>
    <w:rsid w:val="00F1079B"/>
    <w:rsid w:val="00F217D9"/>
    <w:rsid w:val="00F254D4"/>
    <w:rsid w:val="00F27DFD"/>
    <w:rsid w:val="00F30429"/>
    <w:rsid w:val="00F32C87"/>
    <w:rsid w:val="00F35539"/>
    <w:rsid w:val="00F3666B"/>
    <w:rsid w:val="00F41511"/>
    <w:rsid w:val="00F42DB2"/>
    <w:rsid w:val="00F4766C"/>
    <w:rsid w:val="00F51FAA"/>
    <w:rsid w:val="00F52389"/>
    <w:rsid w:val="00F5582E"/>
    <w:rsid w:val="00F62291"/>
    <w:rsid w:val="00F83DC2"/>
    <w:rsid w:val="00F85686"/>
    <w:rsid w:val="00F87482"/>
    <w:rsid w:val="00F93966"/>
    <w:rsid w:val="00F93DB5"/>
    <w:rsid w:val="00F94E35"/>
    <w:rsid w:val="00F95D97"/>
    <w:rsid w:val="00FA3265"/>
    <w:rsid w:val="00FA4D84"/>
    <w:rsid w:val="00FA5975"/>
    <w:rsid w:val="00FB2BB0"/>
    <w:rsid w:val="00FB75C9"/>
    <w:rsid w:val="00FC572C"/>
    <w:rsid w:val="00FE2450"/>
    <w:rsid w:val="00FE6E03"/>
    <w:rsid w:val="00FF100B"/>
    <w:rsid w:val="00FF12F0"/>
    <w:rsid w:val="00FF7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477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8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D37E83"/>
    <w:pPr>
      <w:spacing w:after="0" w:line="240" w:lineRule="auto"/>
    </w:pPr>
    <w:rPr>
      <w:rFonts w:ascii="Calibri" w:eastAsia="Calibri" w:hAnsi="Calibri" w:cs="Times New Roman"/>
    </w:rPr>
  </w:style>
  <w:style w:type="character" w:styleId="a5">
    <w:name w:val="Emphasis"/>
    <w:qFormat/>
    <w:rsid w:val="00D37E83"/>
    <w:rPr>
      <w:i/>
      <w:iCs/>
    </w:rPr>
  </w:style>
  <w:style w:type="paragraph" w:styleId="a6">
    <w:name w:val="Balloon Text"/>
    <w:basedOn w:val="a"/>
    <w:link w:val="a7"/>
    <w:rsid w:val="00D37E83"/>
    <w:rPr>
      <w:rFonts w:ascii="Tahoma" w:hAnsi="Tahoma" w:cs="Tahoma"/>
      <w:sz w:val="16"/>
      <w:szCs w:val="16"/>
    </w:rPr>
  </w:style>
  <w:style w:type="character" w:customStyle="1" w:styleId="a7">
    <w:name w:val="Текст выноски Знак"/>
    <w:basedOn w:val="a0"/>
    <w:link w:val="a6"/>
    <w:rsid w:val="00D37E83"/>
    <w:rPr>
      <w:rFonts w:ascii="Tahoma" w:eastAsia="Times New Roman" w:hAnsi="Tahoma" w:cs="Tahoma"/>
      <w:sz w:val="16"/>
      <w:szCs w:val="16"/>
      <w:lang w:eastAsia="ru-RU"/>
    </w:rPr>
  </w:style>
  <w:style w:type="character" w:customStyle="1" w:styleId="20">
    <w:name w:val="Заголовок 2 Знак"/>
    <w:basedOn w:val="a0"/>
    <w:link w:val="2"/>
    <w:uiPriority w:val="9"/>
    <w:rsid w:val="00E4776F"/>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270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477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8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D37E83"/>
    <w:pPr>
      <w:spacing w:after="0" w:line="240" w:lineRule="auto"/>
    </w:pPr>
    <w:rPr>
      <w:rFonts w:ascii="Calibri" w:eastAsia="Calibri" w:hAnsi="Calibri" w:cs="Times New Roman"/>
    </w:rPr>
  </w:style>
  <w:style w:type="character" w:styleId="a5">
    <w:name w:val="Emphasis"/>
    <w:qFormat/>
    <w:rsid w:val="00D37E83"/>
    <w:rPr>
      <w:i/>
      <w:iCs/>
    </w:rPr>
  </w:style>
  <w:style w:type="paragraph" w:styleId="a6">
    <w:name w:val="Balloon Text"/>
    <w:basedOn w:val="a"/>
    <w:link w:val="a7"/>
    <w:rsid w:val="00D37E83"/>
    <w:rPr>
      <w:rFonts w:ascii="Tahoma" w:hAnsi="Tahoma" w:cs="Tahoma"/>
      <w:sz w:val="16"/>
      <w:szCs w:val="16"/>
    </w:rPr>
  </w:style>
  <w:style w:type="character" w:customStyle="1" w:styleId="a7">
    <w:name w:val="Текст выноски Знак"/>
    <w:basedOn w:val="a0"/>
    <w:link w:val="a6"/>
    <w:rsid w:val="00D37E83"/>
    <w:rPr>
      <w:rFonts w:ascii="Tahoma" w:eastAsia="Times New Roman" w:hAnsi="Tahoma" w:cs="Tahoma"/>
      <w:sz w:val="16"/>
      <w:szCs w:val="16"/>
      <w:lang w:eastAsia="ru-RU"/>
    </w:rPr>
  </w:style>
  <w:style w:type="character" w:customStyle="1" w:styleId="20">
    <w:name w:val="Заголовок 2 Знак"/>
    <w:basedOn w:val="a0"/>
    <w:link w:val="2"/>
    <w:uiPriority w:val="9"/>
    <w:rsid w:val="00E4776F"/>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27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4D49-B049-4350-853D-156E8115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2020-04-16T10:44:00Z</cp:lastPrinted>
  <dcterms:created xsi:type="dcterms:W3CDTF">2020-09-10T07:04:00Z</dcterms:created>
  <dcterms:modified xsi:type="dcterms:W3CDTF">2020-09-10T07:04:00Z</dcterms:modified>
</cp:coreProperties>
</file>